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87C" w:rsidRPr="0092087C" w:rsidRDefault="0092087C" w:rsidP="0092087C">
      <w:pPr>
        <w:jc w:val="center"/>
        <w:rPr>
          <w:rFonts w:ascii="Times New Roman" w:eastAsia="Times New Roman" w:hAnsi="Times New Roman"/>
          <w:b/>
          <w:bCs/>
          <w:sz w:val="20"/>
          <w:szCs w:val="20"/>
          <w:lang w:eastAsia="ar-SA"/>
        </w:rPr>
      </w:pPr>
      <w:r w:rsidRPr="0092087C">
        <w:rPr>
          <w:rFonts w:ascii="Times New Roman" w:eastAsia="Times New Roman" w:hAnsi="Times New Roman"/>
          <w:b/>
          <w:bCs/>
          <w:sz w:val="20"/>
          <w:szCs w:val="20"/>
          <w:lang w:val="kk-KZ" w:eastAsia="ar-SA"/>
        </w:rPr>
        <w:t xml:space="preserve">Дәріс </w:t>
      </w:r>
      <w:r w:rsidRPr="0092087C">
        <w:rPr>
          <w:rFonts w:ascii="Times New Roman" w:eastAsia="Times New Roman" w:hAnsi="Times New Roman"/>
          <w:b/>
          <w:bCs/>
          <w:sz w:val="20"/>
          <w:szCs w:val="20"/>
          <w:lang w:eastAsia="ar-SA"/>
        </w:rPr>
        <w:t>№6</w:t>
      </w:r>
    </w:p>
    <w:p w:rsidR="003A10B2" w:rsidRPr="0092087C" w:rsidRDefault="0092087C" w:rsidP="0092087C">
      <w:pPr>
        <w:jc w:val="center"/>
        <w:rPr>
          <w:rFonts w:ascii="Times New Roman" w:hAnsi="Times New Roman"/>
          <w:b/>
          <w:sz w:val="28"/>
          <w:szCs w:val="28"/>
          <w:lang w:val="kk-KZ"/>
        </w:rPr>
      </w:pPr>
      <w:r w:rsidRPr="0092087C">
        <w:rPr>
          <w:rFonts w:ascii="Times New Roman" w:hAnsi="Times New Roman"/>
          <w:b/>
          <w:sz w:val="28"/>
          <w:szCs w:val="28"/>
          <w:lang w:val="kk-KZ"/>
        </w:rPr>
        <w:t>Саяси әлеуметтену процесіне БАҚ-тың әсері</w:t>
      </w:r>
    </w:p>
    <w:p w:rsidR="0092087C" w:rsidRPr="006D6A24" w:rsidRDefault="0092087C" w:rsidP="0092087C">
      <w:pPr>
        <w:spacing w:before="100" w:beforeAutospacing="1" w:after="100" w:afterAutospacing="1" w:line="240" w:lineRule="auto"/>
        <w:ind w:firstLine="708"/>
        <w:contextualSpacing/>
        <w:jc w:val="both"/>
        <w:rPr>
          <w:rFonts w:ascii="Times New Roman" w:eastAsia="Times New Roman" w:hAnsi="Times New Roman"/>
          <w:color w:val="000000"/>
          <w:sz w:val="28"/>
          <w:szCs w:val="28"/>
          <w:lang w:val="kk-KZ" w:eastAsia="ru-RU"/>
        </w:rPr>
      </w:pPr>
      <w:r w:rsidRPr="0058016F">
        <w:rPr>
          <w:rFonts w:ascii="Times New Roman" w:eastAsia="Times New Roman" w:hAnsi="Times New Roman"/>
          <w:color w:val="000000"/>
          <w:sz w:val="28"/>
          <w:szCs w:val="28"/>
          <w:lang w:val="kk-KZ" w:eastAsia="ru-RU"/>
        </w:rPr>
        <w:t xml:space="preserve">Журналистика </w:t>
      </w:r>
      <w:r>
        <w:rPr>
          <w:rFonts w:ascii="Times New Roman" w:eastAsia="Times New Roman" w:hAnsi="Times New Roman"/>
          <w:color w:val="000000"/>
          <w:sz w:val="28"/>
          <w:szCs w:val="28"/>
          <w:lang w:val="kk-KZ" w:eastAsia="ru-RU"/>
        </w:rPr>
        <w:t>–</w:t>
      </w:r>
      <w:r w:rsidRPr="0058016F">
        <w:rPr>
          <w:rFonts w:ascii="Times New Roman" w:eastAsia="Times New Roman" w:hAnsi="Times New Roman"/>
          <w:color w:val="000000"/>
          <w:sz w:val="28"/>
          <w:szCs w:val="28"/>
          <w:lang w:val="kk-KZ" w:eastAsia="ru-RU"/>
        </w:rPr>
        <w:t xml:space="preserve"> маңызды</w:t>
      </w:r>
      <w:r>
        <w:rPr>
          <w:rFonts w:ascii="Times New Roman" w:eastAsia="Times New Roman" w:hAnsi="Times New Roman"/>
          <w:color w:val="000000"/>
          <w:sz w:val="28"/>
          <w:szCs w:val="28"/>
          <w:lang w:val="kk-KZ" w:eastAsia="ru-RU"/>
        </w:rPr>
        <w:t xml:space="preserve"> әлеуметтік құбылыстардың бірі болса, с</w:t>
      </w:r>
      <w:r w:rsidRPr="0058016F">
        <w:rPr>
          <w:rFonts w:ascii="Times New Roman" w:eastAsia="Times New Roman" w:hAnsi="Times New Roman"/>
          <w:color w:val="000000"/>
          <w:sz w:val="28"/>
          <w:szCs w:val="28"/>
          <w:lang w:val="kk-KZ" w:eastAsia="ru-RU"/>
        </w:rPr>
        <w:t xml:space="preserve">оциология – </w:t>
      </w:r>
      <w:r>
        <w:rPr>
          <w:rFonts w:ascii="Times New Roman" w:eastAsia="Times New Roman" w:hAnsi="Times New Roman"/>
          <w:color w:val="000000"/>
          <w:sz w:val="28"/>
          <w:szCs w:val="28"/>
          <w:lang w:val="kk-KZ" w:eastAsia="ru-RU"/>
        </w:rPr>
        <w:t xml:space="preserve">бұл </w:t>
      </w:r>
      <w:r w:rsidRPr="0058016F">
        <w:rPr>
          <w:rFonts w:ascii="Times New Roman" w:eastAsia="Times New Roman" w:hAnsi="Times New Roman"/>
          <w:color w:val="000000"/>
          <w:sz w:val="28"/>
          <w:szCs w:val="28"/>
          <w:lang w:val="kk-KZ" w:eastAsia="ru-RU"/>
        </w:rPr>
        <w:t xml:space="preserve">қоғамдық ғылым. </w:t>
      </w:r>
      <w:r>
        <w:rPr>
          <w:rFonts w:ascii="Times New Roman" w:eastAsia="Times New Roman" w:hAnsi="Times New Roman"/>
          <w:color w:val="000000"/>
          <w:sz w:val="28"/>
          <w:szCs w:val="28"/>
          <w:lang w:val="kk-KZ" w:eastAsia="ru-RU"/>
        </w:rPr>
        <w:t>Контент жасап, ресурсты толтырғанда с</w:t>
      </w:r>
      <w:r w:rsidRPr="0058016F">
        <w:rPr>
          <w:rFonts w:ascii="Times New Roman" w:eastAsia="Times New Roman" w:hAnsi="Times New Roman"/>
          <w:color w:val="000000"/>
          <w:sz w:val="28"/>
          <w:szCs w:val="28"/>
          <w:lang w:val="kk-KZ" w:eastAsia="ru-RU"/>
        </w:rPr>
        <w:t>оциологиялық зерттеулердің теориялық негізі</w:t>
      </w:r>
      <w:r>
        <w:rPr>
          <w:rFonts w:ascii="Times New Roman" w:eastAsia="Times New Roman" w:hAnsi="Times New Roman"/>
          <w:color w:val="000000"/>
          <w:sz w:val="28"/>
          <w:szCs w:val="28"/>
          <w:lang w:val="kk-KZ" w:eastAsia="ru-RU"/>
        </w:rPr>
        <w:t>н білу маңызды</w:t>
      </w:r>
      <w:r w:rsidRPr="0058016F">
        <w:rPr>
          <w:rFonts w:ascii="Times New Roman" w:eastAsia="Times New Roman" w:hAnsi="Times New Roman"/>
          <w:color w:val="000000"/>
          <w:sz w:val="28"/>
          <w:szCs w:val="28"/>
          <w:lang w:val="kk-KZ" w:eastAsia="ru-RU"/>
        </w:rPr>
        <w:t>.</w:t>
      </w:r>
      <w:r>
        <w:rPr>
          <w:rFonts w:ascii="Times New Roman" w:eastAsia="Times New Roman" w:hAnsi="Times New Roman"/>
          <w:color w:val="000000"/>
          <w:sz w:val="28"/>
          <w:szCs w:val="28"/>
          <w:lang w:val="kk-KZ" w:eastAsia="ru-RU"/>
        </w:rPr>
        <w:t xml:space="preserve"> </w:t>
      </w:r>
      <w:r w:rsidRPr="0058016F">
        <w:rPr>
          <w:rFonts w:ascii="Times New Roman" w:eastAsia="Times New Roman" w:hAnsi="Times New Roman"/>
          <w:color w:val="000000"/>
          <w:sz w:val="28"/>
          <w:szCs w:val="28"/>
          <w:lang w:val="kk-KZ" w:eastAsia="ru-RU"/>
        </w:rPr>
        <w:t>Социологияның құрылымы,</w:t>
      </w:r>
      <w:r>
        <w:rPr>
          <w:rFonts w:ascii="Times New Roman" w:eastAsia="Times New Roman" w:hAnsi="Times New Roman"/>
          <w:color w:val="000000"/>
          <w:sz w:val="28"/>
          <w:szCs w:val="28"/>
          <w:lang w:val="kk-KZ" w:eastAsia="ru-RU"/>
        </w:rPr>
        <w:t xml:space="preserve"> </w:t>
      </w:r>
      <w:r w:rsidRPr="0058016F">
        <w:rPr>
          <w:rFonts w:ascii="Times New Roman" w:eastAsia="Times New Roman" w:hAnsi="Times New Roman"/>
          <w:color w:val="000000"/>
          <w:sz w:val="28"/>
          <w:szCs w:val="28"/>
          <w:lang w:val="kk-KZ" w:eastAsia="ru-RU"/>
        </w:rPr>
        <w:t>оның ғылым ретінде</w:t>
      </w:r>
      <w:bookmarkStart w:id="0" w:name="_GoBack"/>
      <w:bookmarkEnd w:id="0"/>
      <w:r w:rsidRPr="0058016F">
        <w:rPr>
          <w:rFonts w:ascii="Times New Roman" w:eastAsia="Times New Roman" w:hAnsi="Times New Roman"/>
          <w:color w:val="000000"/>
          <w:sz w:val="28"/>
          <w:szCs w:val="28"/>
          <w:lang w:val="kk-KZ" w:eastAsia="ru-RU"/>
        </w:rPr>
        <w:t xml:space="preserve"> Қазақстан мен шетелде қалыптасуы</w:t>
      </w:r>
      <w:r>
        <w:rPr>
          <w:rFonts w:ascii="Times New Roman" w:eastAsia="Times New Roman" w:hAnsi="Times New Roman"/>
          <w:color w:val="000000"/>
          <w:sz w:val="28"/>
          <w:szCs w:val="28"/>
          <w:lang w:val="kk-KZ" w:eastAsia="ru-RU"/>
        </w:rPr>
        <w:t xml:space="preserve"> кезеңдері қандай? </w:t>
      </w:r>
      <w:r w:rsidRPr="0058016F">
        <w:rPr>
          <w:rFonts w:ascii="Times New Roman" w:eastAsia="Times New Roman" w:hAnsi="Times New Roman"/>
          <w:color w:val="000000"/>
          <w:sz w:val="28"/>
          <w:szCs w:val="28"/>
          <w:lang w:val="kk-KZ" w:eastAsia="ru-RU"/>
        </w:rPr>
        <w:t>Журналистика социологиясы және маркетинг</w:t>
      </w:r>
      <w:r>
        <w:rPr>
          <w:rFonts w:ascii="Times New Roman" w:eastAsia="Times New Roman" w:hAnsi="Times New Roman"/>
          <w:color w:val="000000"/>
          <w:sz w:val="28"/>
          <w:szCs w:val="28"/>
          <w:lang w:val="kk-KZ" w:eastAsia="ru-RU"/>
        </w:rPr>
        <w:t xml:space="preserve">і жайлы не білеміз? </w:t>
      </w:r>
      <w:r w:rsidRPr="0058016F">
        <w:rPr>
          <w:rFonts w:ascii="Times New Roman" w:eastAsia="Times New Roman" w:hAnsi="Times New Roman"/>
          <w:color w:val="000000"/>
          <w:sz w:val="28"/>
          <w:szCs w:val="28"/>
          <w:lang w:val="kk-KZ" w:eastAsia="ru-RU"/>
        </w:rPr>
        <w:t>Әлеуметтік және саяси маркетинг</w:t>
      </w:r>
      <w:r>
        <w:rPr>
          <w:rFonts w:ascii="Times New Roman" w:eastAsia="Times New Roman" w:hAnsi="Times New Roman"/>
          <w:color w:val="000000"/>
          <w:sz w:val="28"/>
          <w:szCs w:val="28"/>
          <w:lang w:val="kk-KZ" w:eastAsia="ru-RU"/>
        </w:rPr>
        <w:t xml:space="preserve"> дегеніміз не? </w:t>
      </w:r>
      <w:r w:rsidRPr="0058016F">
        <w:rPr>
          <w:rFonts w:ascii="Times New Roman" w:eastAsia="Times New Roman" w:hAnsi="Times New Roman"/>
          <w:color w:val="000000"/>
          <w:sz w:val="28"/>
          <w:szCs w:val="28"/>
          <w:lang w:val="kk-KZ" w:eastAsia="ru-RU"/>
        </w:rPr>
        <w:t>Маркетинг және жарнаманың ст</w:t>
      </w:r>
      <w:r>
        <w:rPr>
          <w:rFonts w:ascii="Times New Roman" w:eastAsia="Times New Roman" w:hAnsi="Times New Roman"/>
          <w:color w:val="000000"/>
          <w:sz w:val="28"/>
          <w:szCs w:val="28"/>
          <w:lang w:val="kk-KZ" w:eastAsia="ru-RU"/>
        </w:rPr>
        <w:t xml:space="preserve">ратегиясына негізделген зерттеу қандай болады? </w:t>
      </w:r>
      <w:r w:rsidRPr="0058016F">
        <w:rPr>
          <w:rFonts w:ascii="Times New Roman" w:eastAsia="Times New Roman" w:hAnsi="Times New Roman"/>
          <w:color w:val="000000"/>
          <w:sz w:val="28"/>
          <w:szCs w:val="28"/>
          <w:lang w:val="kk-KZ" w:eastAsia="ru-RU"/>
        </w:rPr>
        <w:t>БАҚ,</w:t>
      </w:r>
      <w:r>
        <w:rPr>
          <w:rFonts w:ascii="Times New Roman" w:eastAsia="Times New Roman" w:hAnsi="Times New Roman"/>
          <w:color w:val="000000"/>
          <w:sz w:val="28"/>
          <w:szCs w:val="28"/>
          <w:lang w:val="kk-KZ" w:eastAsia="ru-RU"/>
        </w:rPr>
        <w:t xml:space="preserve"> </w:t>
      </w:r>
      <w:r w:rsidRPr="0058016F">
        <w:rPr>
          <w:rFonts w:ascii="Times New Roman" w:eastAsia="Times New Roman" w:hAnsi="Times New Roman"/>
          <w:color w:val="000000"/>
          <w:sz w:val="28"/>
          <w:szCs w:val="28"/>
          <w:lang w:val="kk-KZ" w:eastAsia="ru-RU"/>
        </w:rPr>
        <w:t>насихат,</w:t>
      </w:r>
      <w:r>
        <w:rPr>
          <w:rFonts w:ascii="Times New Roman" w:eastAsia="Times New Roman" w:hAnsi="Times New Roman"/>
          <w:color w:val="000000"/>
          <w:sz w:val="28"/>
          <w:szCs w:val="28"/>
          <w:lang w:val="kk-KZ" w:eastAsia="ru-RU"/>
        </w:rPr>
        <w:t xml:space="preserve"> </w:t>
      </w:r>
      <w:r w:rsidRPr="0058016F">
        <w:rPr>
          <w:rFonts w:ascii="Times New Roman" w:eastAsia="Times New Roman" w:hAnsi="Times New Roman"/>
          <w:color w:val="000000"/>
          <w:sz w:val="28"/>
          <w:szCs w:val="28"/>
          <w:lang w:val="kk-KZ" w:eastAsia="ru-RU"/>
        </w:rPr>
        <w:t>нақты социологиялық зерттеулердің журналистика социологиясы</w:t>
      </w:r>
      <w:r>
        <w:rPr>
          <w:rFonts w:ascii="Times New Roman" w:eastAsia="Times New Roman" w:hAnsi="Times New Roman"/>
          <w:color w:val="000000"/>
          <w:sz w:val="28"/>
          <w:szCs w:val="28"/>
          <w:lang w:val="kk-KZ" w:eastAsia="ru-RU"/>
        </w:rPr>
        <w:t>-</w:t>
      </w:r>
      <w:r w:rsidRPr="0058016F">
        <w:rPr>
          <w:rFonts w:ascii="Times New Roman" w:eastAsia="Times New Roman" w:hAnsi="Times New Roman"/>
          <w:color w:val="000000"/>
          <w:sz w:val="28"/>
          <w:szCs w:val="28"/>
          <w:lang w:val="kk-KZ" w:eastAsia="ru-RU"/>
        </w:rPr>
        <w:t>ның бөлігі</w:t>
      </w:r>
      <w:r>
        <w:rPr>
          <w:rFonts w:ascii="Times New Roman" w:eastAsia="Times New Roman" w:hAnsi="Times New Roman"/>
          <w:color w:val="000000"/>
          <w:sz w:val="28"/>
          <w:szCs w:val="28"/>
          <w:lang w:val="kk-KZ" w:eastAsia="ru-RU"/>
        </w:rPr>
        <w:t xml:space="preserve"> ретіндегі қызмет ету теориясы, жеке адамға әлеуметтік көзқарас, әлеуметтік қайшылықтарды шешу, әлеуметтік талдау, о</w:t>
      </w:r>
      <w:r w:rsidRPr="006D6A24">
        <w:rPr>
          <w:rFonts w:ascii="Times New Roman" w:eastAsia="Times New Roman" w:hAnsi="Times New Roman"/>
          <w:color w:val="000000"/>
          <w:sz w:val="28"/>
          <w:szCs w:val="28"/>
          <w:lang w:val="kk-KZ" w:eastAsia="ru-RU"/>
        </w:rPr>
        <w:t>қырман және көрермен ауд</w:t>
      </w:r>
      <w:r>
        <w:rPr>
          <w:rFonts w:ascii="Times New Roman" w:eastAsia="Times New Roman" w:hAnsi="Times New Roman"/>
          <w:color w:val="000000"/>
          <w:sz w:val="28"/>
          <w:szCs w:val="28"/>
          <w:lang w:val="kk-KZ" w:eastAsia="ru-RU"/>
        </w:rPr>
        <w:t>иториясына әлеуметтік тиімді</w:t>
      </w:r>
      <w:r w:rsidRPr="006D6A24">
        <w:rPr>
          <w:rFonts w:ascii="Times New Roman" w:eastAsia="Times New Roman" w:hAnsi="Times New Roman"/>
          <w:color w:val="000000"/>
          <w:sz w:val="28"/>
          <w:szCs w:val="28"/>
          <w:lang w:val="kk-KZ" w:eastAsia="ru-RU"/>
        </w:rPr>
        <w:t xml:space="preserve"> кері байланыс</w:t>
      </w:r>
      <w:r>
        <w:rPr>
          <w:rFonts w:ascii="Times New Roman" w:eastAsia="Times New Roman" w:hAnsi="Times New Roman"/>
          <w:color w:val="000000"/>
          <w:sz w:val="28"/>
          <w:szCs w:val="28"/>
          <w:lang w:val="kk-KZ" w:eastAsia="ru-RU"/>
        </w:rPr>
        <w:t xml:space="preserve"> ортату – міне, мультимедиа дәуірінде де, жаңа журналистика кезеңінде де бұл қағидаттар мен дағды-біліктерді білу маңызды.  </w:t>
      </w:r>
    </w:p>
    <w:p w:rsidR="0092087C" w:rsidRPr="0092087C" w:rsidRDefault="0092087C" w:rsidP="0092087C">
      <w:pPr>
        <w:spacing w:before="100" w:beforeAutospacing="1" w:after="100" w:afterAutospacing="1" w:line="240" w:lineRule="auto"/>
        <w:ind w:firstLine="708"/>
        <w:contextualSpacing/>
        <w:jc w:val="both"/>
        <w:rPr>
          <w:rFonts w:ascii="Times New Roman" w:eastAsia="Times New Roman" w:hAnsi="Times New Roman"/>
          <w:color w:val="000000"/>
          <w:sz w:val="28"/>
          <w:szCs w:val="28"/>
          <w:lang w:val="kk-KZ" w:eastAsia="ru-RU"/>
        </w:rPr>
      </w:pPr>
      <w:r w:rsidRPr="00BB158B">
        <w:rPr>
          <w:rFonts w:ascii="Times New Roman" w:eastAsia="Times New Roman" w:hAnsi="Times New Roman"/>
          <w:color w:val="000000"/>
          <w:sz w:val="28"/>
          <w:szCs w:val="28"/>
          <w:lang w:val="kk-KZ" w:eastAsia="ru-RU"/>
        </w:rPr>
        <w:t xml:space="preserve">Әрбір кәсіптің өз мамандығы болатыны секілді, журналистік мамандық та өз саласы бойынша пайда болған. </w:t>
      </w:r>
      <w:r w:rsidRPr="00185E4D">
        <w:rPr>
          <w:rFonts w:ascii="Times New Roman" w:eastAsia="Times New Roman" w:hAnsi="Times New Roman"/>
          <w:color w:val="000000"/>
          <w:sz w:val="28"/>
          <w:szCs w:val="28"/>
          <w:lang w:val="kk-KZ" w:eastAsia="ru-RU"/>
        </w:rPr>
        <w:t xml:space="preserve">Журналист басқаға ұқсамайтын, өзгелерден айырмашылығы бар мамандық. Ол өз, творчествосы арқылы қоғамға, адамға қызмет етеді. Жалпы журналист қандай дәрежеде жұмыс істесе де, қоғамдық ақпараттық саланың қызметкері болып есептеледі. </w:t>
      </w:r>
      <w:r w:rsidRPr="005E6112">
        <w:rPr>
          <w:rFonts w:ascii="Times New Roman" w:eastAsia="Times New Roman" w:hAnsi="Times New Roman"/>
          <w:color w:val="000000"/>
          <w:sz w:val="28"/>
          <w:szCs w:val="28"/>
          <w:lang w:val="kk-KZ" w:eastAsia="ru-RU"/>
        </w:rPr>
        <w:t>Ол әркез жаңаны жақтаушы, бар жақсылықты қолдаушы болып табылады. Сөйтіп газет-журнал</w:t>
      </w:r>
      <w:r>
        <w:rPr>
          <w:rFonts w:ascii="Times New Roman" w:eastAsia="Times New Roman" w:hAnsi="Times New Roman"/>
          <w:color w:val="000000"/>
          <w:sz w:val="28"/>
          <w:szCs w:val="28"/>
          <w:lang w:val="kk-KZ" w:eastAsia="ru-RU"/>
        </w:rPr>
        <w:t>, электронды БАҚ</w:t>
      </w:r>
      <w:r w:rsidRPr="005E6112">
        <w:rPr>
          <w:rFonts w:ascii="Times New Roman" w:eastAsia="Times New Roman" w:hAnsi="Times New Roman"/>
          <w:color w:val="000000"/>
          <w:sz w:val="28"/>
          <w:szCs w:val="28"/>
          <w:lang w:val="kk-KZ" w:eastAsia="ru-RU"/>
        </w:rPr>
        <w:t xml:space="preserve"> немесе радио мен телевидениенің жұмысын атқарып, творчестволық қызмет жасайды. Ол редакция жүмысында бірінші </w:t>
      </w:r>
      <w:r>
        <w:rPr>
          <w:rFonts w:ascii="Times New Roman" w:eastAsia="Times New Roman" w:hAnsi="Times New Roman"/>
          <w:color w:val="000000"/>
          <w:sz w:val="28"/>
          <w:szCs w:val="28"/>
          <w:lang w:val="kk-KZ" w:eastAsia="ru-RU"/>
        </w:rPr>
        <w:t>–</w:t>
      </w:r>
      <w:r w:rsidRPr="005E6112">
        <w:rPr>
          <w:rFonts w:ascii="Times New Roman" w:eastAsia="Times New Roman" w:hAnsi="Times New Roman"/>
          <w:color w:val="000000"/>
          <w:sz w:val="28"/>
          <w:szCs w:val="28"/>
          <w:lang w:val="kk-KZ" w:eastAsia="ru-RU"/>
        </w:rPr>
        <w:t xml:space="preserve"> ұйымдастырушылық, екінші </w:t>
      </w:r>
      <w:r>
        <w:rPr>
          <w:rFonts w:ascii="Times New Roman" w:eastAsia="Times New Roman" w:hAnsi="Times New Roman"/>
          <w:color w:val="000000"/>
          <w:sz w:val="28"/>
          <w:szCs w:val="28"/>
          <w:lang w:val="kk-KZ" w:eastAsia="ru-RU"/>
        </w:rPr>
        <w:t xml:space="preserve">– </w:t>
      </w:r>
      <w:r w:rsidRPr="005E6112">
        <w:rPr>
          <w:rFonts w:ascii="Times New Roman" w:eastAsia="Times New Roman" w:hAnsi="Times New Roman"/>
          <w:color w:val="000000"/>
          <w:sz w:val="28"/>
          <w:szCs w:val="28"/>
          <w:lang w:val="kk-KZ" w:eastAsia="ru-RU"/>
        </w:rPr>
        <w:t>әдеби өңдеу, үшінші шығарма</w:t>
      </w:r>
      <w:r>
        <w:rPr>
          <w:rFonts w:ascii="Times New Roman" w:eastAsia="Times New Roman" w:hAnsi="Times New Roman"/>
          <w:color w:val="000000"/>
          <w:sz w:val="28"/>
          <w:szCs w:val="28"/>
          <w:lang w:val="kk-KZ" w:eastAsia="ru-RU"/>
        </w:rPr>
        <w:t>-</w:t>
      </w:r>
      <w:r w:rsidRPr="005E6112">
        <w:rPr>
          <w:rFonts w:ascii="Times New Roman" w:eastAsia="Times New Roman" w:hAnsi="Times New Roman"/>
          <w:color w:val="000000"/>
          <w:sz w:val="28"/>
          <w:szCs w:val="28"/>
          <w:lang w:val="kk-KZ" w:eastAsia="ru-RU"/>
        </w:rPr>
        <w:t xml:space="preserve">шылықпен айналысады. </w:t>
      </w:r>
      <w:r w:rsidRPr="0092087C">
        <w:rPr>
          <w:rFonts w:ascii="Times New Roman" w:eastAsia="Times New Roman" w:hAnsi="Times New Roman"/>
          <w:color w:val="000000"/>
          <w:sz w:val="28"/>
          <w:szCs w:val="28"/>
          <w:lang w:val="kk-KZ" w:eastAsia="ru-RU"/>
        </w:rPr>
        <w:t>Бұл үшін оған білім мен қабілет керек.</w:t>
      </w:r>
    </w:p>
    <w:p w:rsidR="0092087C" w:rsidRPr="00185E4D" w:rsidRDefault="0092087C" w:rsidP="0092087C">
      <w:pPr>
        <w:spacing w:before="100" w:beforeAutospacing="1" w:after="100" w:afterAutospacing="1" w:line="240" w:lineRule="auto"/>
        <w:ind w:firstLine="708"/>
        <w:contextualSpacing/>
        <w:jc w:val="both"/>
        <w:rPr>
          <w:rFonts w:ascii="Times New Roman" w:eastAsia="Times New Roman" w:hAnsi="Times New Roman"/>
          <w:color w:val="000000"/>
          <w:sz w:val="28"/>
          <w:szCs w:val="28"/>
          <w:lang w:val="kk-KZ" w:eastAsia="ru-RU"/>
        </w:rPr>
      </w:pPr>
      <w:r w:rsidRPr="00BB158B">
        <w:rPr>
          <w:rFonts w:ascii="Times New Roman" w:eastAsia="Times New Roman" w:hAnsi="Times New Roman"/>
          <w:color w:val="000000"/>
          <w:sz w:val="28"/>
          <w:szCs w:val="28"/>
          <w:lang w:val="kk-KZ" w:eastAsia="ru-RU"/>
        </w:rPr>
        <w:t xml:space="preserve">Оған қоса өмірдегі құбылыстардың мәнін түсіне білу де үлкен қасиет болып саналады. </w:t>
      </w:r>
      <w:r w:rsidRPr="00185E4D">
        <w:rPr>
          <w:rFonts w:ascii="Times New Roman" w:eastAsia="Times New Roman" w:hAnsi="Times New Roman"/>
          <w:color w:val="000000"/>
          <w:sz w:val="28"/>
          <w:szCs w:val="28"/>
          <w:lang w:val="kk-KZ" w:eastAsia="ru-RU"/>
        </w:rPr>
        <w:t>Қандай оқиғаны болсын тапқырлықпен, сенімді түрде, көз жеткізіп жазатын болуы керек. Жұртқа өмір жайлы толғап айта білу де үлкен өнер. Ол үшін тіл, сөз байлығын қолдану қажет. Тағы бір айтарлық жайт, журналист қоғамдық қайраткер бола алса тіпті жақсы. Ол уақыт, заман ағымын жақсы түсінуі тиіс. Ол идеяға толы материалдар жазып, жұрттың назарын аудара білгені жөн.</w:t>
      </w:r>
    </w:p>
    <w:p w:rsidR="0092087C" w:rsidRPr="00185E4D" w:rsidRDefault="0092087C" w:rsidP="0092087C">
      <w:pPr>
        <w:spacing w:before="100" w:beforeAutospacing="1" w:after="100" w:afterAutospacing="1" w:line="240" w:lineRule="auto"/>
        <w:ind w:firstLine="708"/>
        <w:contextualSpacing/>
        <w:jc w:val="both"/>
        <w:rPr>
          <w:rFonts w:ascii="Times New Roman" w:eastAsia="Times New Roman" w:hAnsi="Times New Roman"/>
          <w:color w:val="000000"/>
          <w:sz w:val="28"/>
          <w:szCs w:val="28"/>
          <w:lang w:val="kk-KZ" w:eastAsia="ru-RU"/>
        </w:rPr>
      </w:pPr>
      <w:r w:rsidRPr="00BB158B">
        <w:rPr>
          <w:rFonts w:ascii="Times New Roman" w:eastAsia="Times New Roman" w:hAnsi="Times New Roman"/>
          <w:color w:val="000000"/>
          <w:sz w:val="28"/>
          <w:szCs w:val="28"/>
          <w:lang w:val="kk-KZ" w:eastAsia="ru-RU"/>
        </w:rPr>
        <w:t>Журналистің тағы бір қасиеті — оның саяси-әлеуметтік қызметіне, дүниеге </w:t>
      </w:r>
      <w:hyperlink r:id="rId4" w:history="1">
        <w:r w:rsidRPr="00BB158B">
          <w:rPr>
            <w:rStyle w:val="a3"/>
            <w:rFonts w:ascii="Times New Roman" w:eastAsia="Times New Roman" w:hAnsi="Times New Roman"/>
            <w:color w:val="auto"/>
            <w:sz w:val="28"/>
            <w:szCs w:val="28"/>
            <w:u w:val="none"/>
            <w:lang w:val="kk-KZ" w:eastAsia="ru-RU"/>
          </w:rPr>
          <w:t>деген көзқарасына</w:t>
        </w:r>
      </w:hyperlink>
      <w:r w:rsidRPr="00BB158B">
        <w:rPr>
          <w:rFonts w:ascii="Times New Roman" w:eastAsia="Times New Roman" w:hAnsi="Times New Roman"/>
          <w:color w:val="000000"/>
          <w:sz w:val="28"/>
          <w:szCs w:val="28"/>
          <w:lang w:val="kk-KZ" w:eastAsia="ru-RU"/>
        </w:rPr>
        <w:t xml:space="preserve">, позициясына байланысты. </w:t>
      </w:r>
      <w:r w:rsidRPr="00185E4D">
        <w:rPr>
          <w:rFonts w:ascii="Times New Roman" w:eastAsia="Times New Roman" w:hAnsi="Times New Roman"/>
          <w:color w:val="000000"/>
          <w:sz w:val="28"/>
          <w:szCs w:val="28"/>
          <w:lang w:val="kk-KZ" w:eastAsia="ru-RU"/>
        </w:rPr>
        <w:t>Бұл жан-жақты білімділік пен саяси-азаматтық тұрғыдан өсу, кемшіліктерге төзбеу, өз өмірін халық ісі үшін арнауға келіп тіреледі. Әрбір журналист өз елінің шын патриоты болумен бірге, сол мемлекеттегі және жер жүзіндегі оқиға-құбылыстарға сергектікпен қарап, жедел жариялап отыруы міндет. Журналист өз ісіне адал берілген маман болуы тиіс. Журналистің өз қызметін жемісті атқаруы үшін интеллектуалдық, психологиялық, творчестволық қабілетін толық пайдаланып, сонымен бірге табанды, әділ, батыл қасиетімен де танылуы тиіс. Ал ақыл-ой, эрудиция бірінші орында тұруы керек. Сондай</w:t>
      </w:r>
      <w:r>
        <w:rPr>
          <w:rFonts w:ascii="Times New Roman" w:eastAsia="Times New Roman" w:hAnsi="Times New Roman"/>
          <w:color w:val="000000"/>
          <w:sz w:val="28"/>
          <w:szCs w:val="28"/>
          <w:lang w:val="kk-KZ" w:eastAsia="ru-RU"/>
        </w:rPr>
        <w:t>-</w:t>
      </w:r>
      <w:r w:rsidRPr="00185E4D">
        <w:rPr>
          <w:rFonts w:ascii="Times New Roman" w:eastAsia="Times New Roman" w:hAnsi="Times New Roman"/>
          <w:color w:val="000000"/>
          <w:sz w:val="28"/>
          <w:szCs w:val="28"/>
          <w:lang w:val="kk-KZ" w:eastAsia="ru-RU"/>
        </w:rPr>
        <w:t xml:space="preserve">ақ журналистің жеке бас мәдениеті көп нәрсені аңғартады. Әсіресе, журналистің мәселені терең білушілігі аса қажет. Онсыз журналистің </w:t>
      </w:r>
      <w:r w:rsidRPr="00185E4D">
        <w:rPr>
          <w:rFonts w:ascii="Times New Roman" w:eastAsia="Times New Roman" w:hAnsi="Times New Roman"/>
          <w:color w:val="000000"/>
          <w:sz w:val="28"/>
          <w:szCs w:val="28"/>
          <w:lang w:val="kk-KZ" w:eastAsia="ru-RU"/>
        </w:rPr>
        <w:lastRenderedPageBreak/>
        <w:t>табысты жұмыс істеуі екіталай. Өмірде журналист әртүрлі жағдайға кездесуі мүмкін. Соның бәрінде жан-жақты хабардарлық, білімділік болмаса кей нәрсенің анық-қанығына жету, ақ-қарасын айыру оңай емес. Оқиға, фактіге жеңіл-желпі қарамай, оның түпкі мәніне, себеп-салдарына назар аудару керек. Ол үшін сол саладағы арнайы мамандармен кеңесу артық емес. Жаңа мәліметтерді салыстырып қарау жөн. Бәрі анық болғанда ғана журналист мақала жаз</w:t>
      </w:r>
      <w:r>
        <w:rPr>
          <w:rFonts w:ascii="Times New Roman" w:eastAsia="Times New Roman" w:hAnsi="Times New Roman"/>
          <w:color w:val="000000"/>
          <w:sz w:val="28"/>
          <w:szCs w:val="28"/>
          <w:lang w:val="kk-KZ" w:eastAsia="ru-RU"/>
        </w:rPr>
        <w:t>ып, контентті толтыруы</w:t>
      </w:r>
      <w:r w:rsidRPr="00185E4D">
        <w:rPr>
          <w:rFonts w:ascii="Times New Roman" w:eastAsia="Times New Roman" w:hAnsi="Times New Roman"/>
          <w:color w:val="000000"/>
          <w:sz w:val="28"/>
          <w:szCs w:val="28"/>
          <w:lang w:val="kk-KZ" w:eastAsia="ru-RU"/>
        </w:rPr>
        <w:t xml:space="preserve"> керек. Бұл орайда жақсы дайындық, жаңа мәселелерді тез аңғару, проблеманы байқай білу шарт. Сөйтіп ашық түрде өз көзқарасыңды білдірген жөн. Сондықтан журналист әрқашан өз білімін теориялық тұрғыдан толықтырып, практикалық тұрғыдан ізденіп еңбек ете білгені дүрыс. Журналист болу үшін рухани және өмірлік дайындықтар болуы керек. Өзіңді журналистік мамандыққа арнап, таңдағаннан кейін, сол жолда аянбай қызмет ету лазым. Ол принципті түрде, қайсарлықпен бұқаралық ақпарат құралдары алдындағы өзінің міндетін, борышын бар күш-қайратын салып орындайтын маман. Бұл ретте журналист өзінің ұстамды мінезімен, қиындыққа қарсы тұратын күрескерлігімен, инициатива танытқыштығымен, тез арада шешімдер жасай білуімен ерекшеленеді. Ол қай істе болсын нәтижеге жетуге тырысуы керек.</w:t>
      </w:r>
    </w:p>
    <w:p w:rsidR="0092087C" w:rsidRDefault="0092087C" w:rsidP="0092087C">
      <w:pPr>
        <w:spacing w:before="100" w:beforeAutospacing="1" w:after="100" w:afterAutospacing="1" w:line="240" w:lineRule="auto"/>
        <w:ind w:firstLine="708"/>
        <w:contextualSpacing/>
        <w:jc w:val="both"/>
        <w:rPr>
          <w:rFonts w:ascii="Times New Roman" w:eastAsia="Times New Roman" w:hAnsi="Times New Roman"/>
          <w:b/>
          <w:bCs/>
          <w:color w:val="000000"/>
          <w:sz w:val="28"/>
          <w:szCs w:val="28"/>
          <w:lang w:val="kk-KZ" w:eastAsia="ru-RU"/>
        </w:rPr>
      </w:pPr>
    </w:p>
    <w:p w:rsidR="0092087C" w:rsidRDefault="0092087C" w:rsidP="0092087C">
      <w:pPr>
        <w:spacing w:before="100" w:beforeAutospacing="1" w:after="100" w:afterAutospacing="1" w:line="240" w:lineRule="auto"/>
        <w:ind w:firstLine="708"/>
        <w:contextualSpacing/>
        <w:jc w:val="both"/>
        <w:rPr>
          <w:rFonts w:ascii="Times New Roman" w:eastAsia="Times New Roman" w:hAnsi="Times New Roman"/>
          <w:color w:val="000000"/>
          <w:sz w:val="28"/>
          <w:szCs w:val="28"/>
          <w:lang w:val="kk-KZ" w:eastAsia="ru-RU"/>
        </w:rPr>
      </w:pPr>
      <w:r w:rsidRPr="00185E4D">
        <w:rPr>
          <w:rFonts w:ascii="Times New Roman" w:eastAsia="Times New Roman" w:hAnsi="Times New Roman"/>
          <w:b/>
          <w:bCs/>
          <w:color w:val="000000"/>
          <w:sz w:val="28"/>
          <w:szCs w:val="28"/>
          <w:lang w:val="kk-KZ" w:eastAsia="ru-RU"/>
        </w:rPr>
        <w:t>Социологиялық зерттеулердің мәні</w:t>
      </w:r>
      <w:r w:rsidRPr="00185E4D">
        <w:rPr>
          <w:rFonts w:ascii="Times New Roman" w:eastAsia="Times New Roman" w:hAnsi="Times New Roman"/>
          <w:color w:val="000000"/>
          <w:sz w:val="28"/>
          <w:szCs w:val="28"/>
          <w:lang w:val="kk-KZ" w:eastAsia="ru-RU"/>
        </w:rPr>
        <w:t xml:space="preserve">. </w:t>
      </w:r>
    </w:p>
    <w:p w:rsidR="0092087C" w:rsidRPr="00EE70EA" w:rsidRDefault="0092087C" w:rsidP="0092087C">
      <w:pPr>
        <w:spacing w:before="100" w:beforeAutospacing="1" w:after="100" w:afterAutospacing="1" w:line="240" w:lineRule="auto"/>
        <w:ind w:firstLine="708"/>
        <w:contextualSpacing/>
        <w:jc w:val="both"/>
        <w:rPr>
          <w:rFonts w:ascii="Times New Roman" w:eastAsia="Times New Roman" w:hAnsi="Times New Roman"/>
          <w:sz w:val="28"/>
          <w:szCs w:val="28"/>
          <w:lang w:val="kk-KZ" w:eastAsia="ru-RU"/>
        </w:rPr>
      </w:pPr>
      <w:r w:rsidRPr="00BB158B">
        <w:rPr>
          <w:rFonts w:ascii="Times New Roman" w:eastAsia="Times New Roman" w:hAnsi="Times New Roman"/>
          <w:color w:val="000000"/>
          <w:sz w:val="28"/>
          <w:szCs w:val="28"/>
          <w:lang w:val="kk-KZ" w:eastAsia="ru-RU"/>
        </w:rPr>
        <w:t xml:space="preserve">Ақпарат жинаудағы сандық және сапалық тәсілдер. </w:t>
      </w:r>
      <w:r w:rsidRPr="00185E4D">
        <w:rPr>
          <w:rFonts w:ascii="Times New Roman" w:eastAsia="Times New Roman" w:hAnsi="Times New Roman"/>
          <w:color w:val="000000"/>
          <w:sz w:val="28"/>
          <w:szCs w:val="28"/>
          <w:lang w:val="kk-KZ" w:eastAsia="ru-RU"/>
        </w:rPr>
        <w:t xml:space="preserve">Фокус топтарды ұйымдастырып, пайдалану. Статистикалық мәліметтерді сақтау, өңдеу, салыстыру, нәтижелерді </w:t>
      </w:r>
      <w:r>
        <w:rPr>
          <w:rFonts w:ascii="Times New Roman" w:eastAsia="Times New Roman" w:hAnsi="Times New Roman"/>
          <w:color w:val="000000"/>
          <w:sz w:val="28"/>
          <w:szCs w:val="28"/>
          <w:lang w:val="kk-KZ" w:eastAsia="ru-RU"/>
        </w:rPr>
        <w:t>контент жасауда</w:t>
      </w:r>
      <w:r w:rsidRPr="00185E4D">
        <w:rPr>
          <w:rFonts w:ascii="Times New Roman" w:eastAsia="Times New Roman" w:hAnsi="Times New Roman"/>
          <w:color w:val="000000"/>
          <w:sz w:val="28"/>
          <w:szCs w:val="28"/>
          <w:lang w:val="kk-KZ" w:eastAsia="ru-RU"/>
        </w:rPr>
        <w:t xml:space="preserve"> пайдалану, жаңа әдістерді</w:t>
      </w:r>
      <w:r>
        <w:rPr>
          <w:rFonts w:ascii="Times New Roman" w:eastAsia="Times New Roman" w:hAnsi="Times New Roman"/>
          <w:color w:val="000000"/>
          <w:sz w:val="28"/>
          <w:szCs w:val="28"/>
          <w:lang w:val="kk-KZ" w:eastAsia="ru-RU"/>
        </w:rPr>
        <w:t xml:space="preserve"> меңгеру, </w:t>
      </w:r>
      <w:r w:rsidRPr="00185E4D">
        <w:rPr>
          <w:rFonts w:ascii="Times New Roman" w:eastAsia="Times New Roman" w:hAnsi="Times New Roman"/>
          <w:color w:val="000000"/>
          <w:sz w:val="28"/>
          <w:szCs w:val="28"/>
          <w:lang w:val="kk-KZ" w:eastAsia="ru-RU"/>
        </w:rPr>
        <w:t>«Іріктеп алу, сұрау алу» түсінігі</w:t>
      </w:r>
      <w:r>
        <w:rPr>
          <w:rFonts w:ascii="Times New Roman" w:eastAsia="Times New Roman" w:hAnsi="Times New Roman"/>
          <w:color w:val="000000"/>
          <w:sz w:val="28"/>
          <w:szCs w:val="28"/>
          <w:lang w:val="kk-KZ" w:eastAsia="ru-RU"/>
        </w:rPr>
        <w:t>н қалыптастыру</w:t>
      </w:r>
      <w:r w:rsidRPr="00185E4D">
        <w:rPr>
          <w:rFonts w:ascii="Times New Roman" w:eastAsia="Times New Roman" w:hAnsi="Times New Roman"/>
          <w:color w:val="000000"/>
          <w:sz w:val="28"/>
          <w:szCs w:val="28"/>
          <w:lang w:val="kk-KZ" w:eastAsia="ru-RU"/>
        </w:rPr>
        <w:t>. Оның ықпалдылығы , түріне қарай, жауап берушілерді таңдауына қарай іріктелуі, ашық және жабық түрлері.</w:t>
      </w:r>
      <w:r>
        <w:rPr>
          <w:rFonts w:ascii="Times New Roman" w:eastAsia="Times New Roman" w:hAnsi="Times New Roman"/>
          <w:color w:val="000000"/>
          <w:sz w:val="28"/>
          <w:szCs w:val="28"/>
          <w:lang w:val="kk-KZ" w:eastAsia="ru-RU"/>
        </w:rPr>
        <w:t xml:space="preserve"> </w:t>
      </w:r>
      <w:r w:rsidRPr="00BB158B">
        <w:rPr>
          <w:rFonts w:ascii="Times New Roman" w:eastAsia="Times New Roman" w:hAnsi="Times New Roman"/>
          <w:color w:val="000000"/>
          <w:sz w:val="28"/>
          <w:szCs w:val="28"/>
          <w:lang w:val="kk-KZ" w:eastAsia="ru-RU"/>
        </w:rPr>
        <w:t>Сұрау салу әдістемесі: сауалнама</w:t>
      </w:r>
      <w:r>
        <w:rPr>
          <w:rFonts w:ascii="Times New Roman" w:eastAsia="Times New Roman" w:hAnsi="Times New Roman"/>
          <w:color w:val="000000"/>
          <w:sz w:val="28"/>
          <w:szCs w:val="28"/>
          <w:lang w:val="kk-KZ" w:eastAsia="ru-RU"/>
        </w:rPr>
        <w:t>, контент-</w:t>
      </w:r>
      <w:r w:rsidRPr="00BB158B">
        <w:rPr>
          <w:rFonts w:ascii="Times New Roman" w:eastAsia="Times New Roman" w:hAnsi="Times New Roman"/>
          <w:color w:val="000000"/>
          <w:sz w:val="28"/>
          <w:szCs w:val="28"/>
          <w:lang w:val="kk-KZ" w:eastAsia="ru-RU"/>
        </w:rPr>
        <w:t>талдау, эксперт сұрау</w:t>
      </w:r>
      <w:r>
        <w:rPr>
          <w:rFonts w:ascii="Times New Roman" w:eastAsia="Times New Roman" w:hAnsi="Times New Roman"/>
          <w:color w:val="000000"/>
          <w:sz w:val="28"/>
          <w:szCs w:val="28"/>
          <w:lang w:val="kk-KZ" w:eastAsia="ru-RU"/>
        </w:rPr>
        <w:t>,</w:t>
      </w:r>
      <w:r w:rsidRPr="00BB158B">
        <w:rPr>
          <w:rFonts w:ascii="Times New Roman" w:eastAsia="Times New Roman" w:hAnsi="Times New Roman"/>
          <w:color w:val="000000"/>
          <w:sz w:val="28"/>
          <w:szCs w:val="28"/>
          <w:lang w:val="kk-KZ" w:eastAsia="ru-RU"/>
        </w:rPr>
        <w:t xml:space="preserve"> терең сұхбат, телефон арқылы және т.б.</w:t>
      </w:r>
      <w:r>
        <w:rPr>
          <w:rFonts w:ascii="Times New Roman" w:eastAsia="Times New Roman" w:hAnsi="Times New Roman"/>
          <w:color w:val="000000"/>
          <w:sz w:val="28"/>
          <w:szCs w:val="28"/>
          <w:lang w:val="kk-KZ" w:eastAsia="ru-RU"/>
        </w:rPr>
        <w:t xml:space="preserve"> БАҚ -</w:t>
      </w:r>
      <w:r w:rsidRPr="00BB158B">
        <w:rPr>
          <w:rFonts w:ascii="Times New Roman" w:eastAsia="Times New Roman" w:hAnsi="Times New Roman"/>
          <w:color w:val="000000"/>
          <w:sz w:val="28"/>
          <w:szCs w:val="28"/>
          <w:lang w:val="kk-KZ" w:eastAsia="ru-RU"/>
        </w:rPr>
        <w:t>ғы контент талдаудың мақсаты мен міндеттері.</w:t>
      </w:r>
      <w:r>
        <w:rPr>
          <w:rFonts w:ascii="Times New Roman" w:eastAsia="Times New Roman" w:hAnsi="Times New Roman"/>
          <w:color w:val="000000"/>
          <w:sz w:val="28"/>
          <w:szCs w:val="28"/>
          <w:lang w:val="kk-KZ" w:eastAsia="ru-RU"/>
        </w:rPr>
        <w:t xml:space="preserve"> </w:t>
      </w:r>
      <w:r w:rsidRPr="00BB158B">
        <w:rPr>
          <w:rFonts w:ascii="Times New Roman" w:eastAsia="Times New Roman" w:hAnsi="Times New Roman"/>
          <w:color w:val="000000"/>
          <w:sz w:val="28"/>
          <w:szCs w:val="28"/>
          <w:lang w:val="kk-KZ" w:eastAsia="ru-RU"/>
        </w:rPr>
        <w:t xml:space="preserve">Сұрау салуды іріктеп орналастыру. </w:t>
      </w:r>
      <w:r w:rsidRPr="00185E4D">
        <w:rPr>
          <w:rFonts w:ascii="Times New Roman" w:eastAsia="Times New Roman" w:hAnsi="Times New Roman"/>
          <w:color w:val="000000"/>
          <w:sz w:val="28"/>
          <w:szCs w:val="28"/>
          <w:lang w:val="kk-KZ" w:eastAsia="ru-RU"/>
        </w:rPr>
        <w:t>Кездейсоқ іріктелген сұрау салу. Редакция жұмысындағы социологиялық зерттеу проблемалары</w:t>
      </w:r>
      <w:r>
        <w:rPr>
          <w:rFonts w:ascii="Times New Roman" w:eastAsia="Times New Roman" w:hAnsi="Times New Roman"/>
          <w:color w:val="000000"/>
          <w:sz w:val="28"/>
          <w:szCs w:val="28"/>
          <w:lang w:val="kk-KZ" w:eastAsia="ru-RU"/>
        </w:rPr>
        <w:t>н</w:t>
      </w:r>
      <w:r w:rsidRPr="00185E4D">
        <w:rPr>
          <w:rFonts w:ascii="Times New Roman" w:eastAsia="Times New Roman" w:hAnsi="Times New Roman"/>
          <w:color w:val="000000"/>
          <w:sz w:val="28"/>
          <w:szCs w:val="28"/>
          <w:lang w:val="kk-KZ" w:eastAsia="ru-RU"/>
        </w:rPr>
        <w:t xml:space="preserve"> ұйымдастыру, жоспарлау әлеуметтік шындықты тану, журналист шығармасының дүниеге келу.</w:t>
      </w:r>
      <w:r>
        <w:rPr>
          <w:rFonts w:ascii="Times New Roman" w:eastAsia="Times New Roman" w:hAnsi="Times New Roman"/>
          <w:color w:val="000000"/>
          <w:sz w:val="28"/>
          <w:szCs w:val="28"/>
          <w:lang w:val="kk-KZ" w:eastAsia="ru-RU"/>
        </w:rPr>
        <w:t xml:space="preserve"> Журналистика социологиясы осы компоненттерді танудан, білуден, зерделеуде тұрады.</w:t>
      </w:r>
    </w:p>
    <w:p w:rsidR="0092087C" w:rsidRPr="00EE70EA" w:rsidRDefault="0092087C" w:rsidP="0092087C">
      <w:pPr>
        <w:spacing w:before="100" w:beforeAutospacing="1" w:after="100" w:afterAutospacing="1" w:line="240" w:lineRule="auto"/>
        <w:ind w:firstLine="708"/>
        <w:contextualSpacing/>
        <w:jc w:val="both"/>
        <w:rPr>
          <w:rFonts w:ascii="Times New Roman" w:eastAsia="Times New Roman" w:hAnsi="Times New Roman"/>
          <w:color w:val="000000"/>
          <w:sz w:val="28"/>
          <w:szCs w:val="28"/>
          <w:lang w:val="kk-KZ" w:eastAsia="ru-RU"/>
        </w:rPr>
      </w:pPr>
      <w:r w:rsidRPr="00EE70EA">
        <w:rPr>
          <w:rFonts w:ascii="Times New Roman" w:eastAsia="Times New Roman" w:hAnsi="Times New Roman"/>
          <w:color w:val="000000"/>
          <w:sz w:val="28"/>
          <w:szCs w:val="28"/>
          <w:lang w:val="kk-KZ" w:eastAsia="ru-RU"/>
        </w:rPr>
        <w:t xml:space="preserve">Социологиялық зерттеу – </w:t>
      </w:r>
      <w:r>
        <w:rPr>
          <w:rFonts w:ascii="Times New Roman" w:eastAsia="Times New Roman" w:hAnsi="Times New Roman"/>
          <w:color w:val="000000"/>
          <w:sz w:val="28"/>
          <w:szCs w:val="28"/>
          <w:lang w:val="kk-KZ" w:eastAsia="ru-RU"/>
        </w:rPr>
        <w:t xml:space="preserve">бұл </w:t>
      </w:r>
      <w:r w:rsidRPr="00EE70EA">
        <w:rPr>
          <w:rFonts w:ascii="Times New Roman" w:eastAsia="Times New Roman" w:hAnsi="Times New Roman"/>
          <w:color w:val="000000"/>
          <w:sz w:val="28"/>
          <w:szCs w:val="28"/>
          <w:lang w:val="kk-KZ" w:eastAsia="ru-RU"/>
        </w:rPr>
        <w:t>методологиялық, ме</w:t>
      </w:r>
      <w:r>
        <w:rPr>
          <w:rFonts w:ascii="Times New Roman" w:eastAsia="Times New Roman" w:hAnsi="Times New Roman"/>
          <w:color w:val="000000"/>
          <w:sz w:val="28"/>
          <w:szCs w:val="28"/>
          <w:lang w:val="kk-KZ" w:eastAsia="ru-RU"/>
        </w:rPr>
        <w:t>тодикалық және ұйымдастырмалы-</w:t>
      </w:r>
      <w:r w:rsidRPr="00EE70EA">
        <w:rPr>
          <w:rFonts w:ascii="Times New Roman" w:eastAsia="Times New Roman" w:hAnsi="Times New Roman"/>
          <w:color w:val="000000"/>
          <w:sz w:val="28"/>
          <w:szCs w:val="28"/>
          <w:lang w:val="kk-KZ" w:eastAsia="ru-RU"/>
        </w:rPr>
        <w:t>техникалық процедуралардың логикалық жалғастырмалы жүйесі, бір-бірімен ортақ мақсатпен байланысты: зерттеу құбылысы немесе үрдісі жөнінде мәлімет алу және оны әлеуметтік басқару тәжірибесінде қолдану.</w:t>
      </w:r>
    </w:p>
    <w:p w:rsidR="0092087C" w:rsidRPr="00EE70EA" w:rsidRDefault="0092087C" w:rsidP="0092087C">
      <w:pPr>
        <w:spacing w:before="100" w:beforeAutospacing="1" w:after="100" w:afterAutospacing="1" w:line="240" w:lineRule="auto"/>
        <w:ind w:firstLine="708"/>
        <w:contextualSpacing/>
        <w:jc w:val="both"/>
        <w:rPr>
          <w:rFonts w:ascii="Times New Roman" w:eastAsia="Times New Roman" w:hAnsi="Times New Roman"/>
          <w:b/>
          <w:sz w:val="28"/>
          <w:szCs w:val="28"/>
          <w:lang w:val="kk-KZ" w:eastAsia="ru-RU"/>
        </w:rPr>
      </w:pPr>
      <w:r>
        <w:rPr>
          <w:rFonts w:ascii="Times New Roman" w:eastAsia="Times New Roman" w:hAnsi="Times New Roman"/>
          <w:b/>
          <w:color w:val="000000"/>
          <w:sz w:val="28"/>
          <w:szCs w:val="28"/>
          <w:lang w:val="kk-KZ" w:eastAsia="ru-RU"/>
        </w:rPr>
        <w:t>Контен құруда с</w:t>
      </w:r>
      <w:r w:rsidRPr="00EE70EA">
        <w:rPr>
          <w:rFonts w:ascii="Times New Roman" w:eastAsia="Times New Roman" w:hAnsi="Times New Roman"/>
          <w:b/>
          <w:color w:val="000000"/>
          <w:sz w:val="28"/>
          <w:szCs w:val="28"/>
          <w:lang w:val="kk-KZ" w:eastAsia="ru-RU"/>
        </w:rPr>
        <w:t>оциологиялық зерттеу төрт өзара байланысқан кезеңнен тұрады:</w:t>
      </w:r>
    </w:p>
    <w:p w:rsidR="0092087C" w:rsidRPr="00EE70EA" w:rsidRDefault="0092087C" w:rsidP="0092087C">
      <w:pPr>
        <w:spacing w:before="100" w:beforeAutospacing="1" w:after="100" w:afterAutospacing="1" w:line="240" w:lineRule="auto"/>
        <w:contextualSpacing/>
        <w:jc w:val="both"/>
        <w:rPr>
          <w:rFonts w:ascii="Times New Roman" w:eastAsia="Times New Roman" w:hAnsi="Times New Roman"/>
          <w:i/>
          <w:color w:val="000000"/>
          <w:sz w:val="28"/>
          <w:szCs w:val="28"/>
          <w:lang w:val="kk-KZ" w:eastAsia="ru-RU"/>
        </w:rPr>
      </w:pPr>
      <w:r w:rsidRPr="00EE70EA">
        <w:rPr>
          <w:rFonts w:ascii="Times New Roman" w:eastAsia="Times New Roman" w:hAnsi="Times New Roman"/>
          <w:b/>
          <w:i/>
          <w:color w:val="000000"/>
          <w:sz w:val="28"/>
          <w:szCs w:val="28"/>
          <w:lang w:val="kk-KZ" w:eastAsia="ru-RU"/>
        </w:rPr>
        <w:t>-</w:t>
      </w:r>
      <w:r w:rsidRPr="00EE70EA">
        <w:rPr>
          <w:rFonts w:ascii="Times New Roman" w:eastAsia="Times New Roman" w:hAnsi="Times New Roman"/>
          <w:i/>
          <w:color w:val="000000"/>
          <w:sz w:val="28"/>
          <w:szCs w:val="28"/>
          <w:lang w:val="kk-KZ" w:eastAsia="ru-RU"/>
        </w:rPr>
        <w:t xml:space="preserve"> зерттеуге дайындық;</w:t>
      </w:r>
    </w:p>
    <w:p w:rsidR="0092087C" w:rsidRPr="00185E4D" w:rsidRDefault="0092087C" w:rsidP="0092087C">
      <w:pPr>
        <w:spacing w:before="100" w:beforeAutospacing="1" w:after="100" w:afterAutospacing="1" w:line="240" w:lineRule="auto"/>
        <w:contextualSpacing/>
        <w:jc w:val="both"/>
        <w:rPr>
          <w:rFonts w:ascii="Times New Roman" w:eastAsia="Times New Roman" w:hAnsi="Times New Roman"/>
          <w:i/>
          <w:color w:val="000000"/>
          <w:sz w:val="28"/>
          <w:szCs w:val="28"/>
          <w:lang w:val="kk-KZ" w:eastAsia="ru-RU"/>
        </w:rPr>
      </w:pPr>
      <w:r w:rsidRPr="00185E4D">
        <w:rPr>
          <w:rFonts w:ascii="Times New Roman" w:eastAsia="Times New Roman" w:hAnsi="Times New Roman"/>
          <w:i/>
          <w:color w:val="000000"/>
          <w:sz w:val="28"/>
          <w:szCs w:val="28"/>
          <w:lang w:val="kk-KZ" w:eastAsia="ru-RU"/>
        </w:rPr>
        <w:t>- бастапқы ақпаратты жинақтау;</w:t>
      </w:r>
    </w:p>
    <w:p w:rsidR="0092087C" w:rsidRPr="00185E4D" w:rsidRDefault="0092087C" w:rsidP="0092087C">
      <w:pPr>
        <w:spacing w:before="100" w:beforeAutospacing="1" w:after="100" w:afterAutospacing="1" w:line="240" w:lineRule="auto"/>
        <w:contextualSpacing/>
        <w:jc w:val="both"/>
        <w:rPr>
          <w:rFonts w:ascii="Times New Roman" w:eastAsia="Times New Roman" w:hAnsi="Times New Roman"/>
          <w:i/>
          <w:color w:val="000000"/>
          <w:sz w:val="28"/>
          <w:szCs w:val="28"/>
          <w:lang w:val="kk-KZ" w:eastAsia="ru-RU"/>
        </w:rPr>
      </w:pPr>
      <w:r w:rsidRPr="00185E4D">
        <w:rPr>
          <w:rFonts w:ascii="Times New Roman" w:eastAsia="Times New Roman" w:hAnsi="Times New Roman"/>
          <w:i/>
          <w:color w:val="000000"/>
          <w:sz w:val="28"/>
          <w:szCs w:val="28"/>
          <w:lang w:val="kk-KZ" w:eastAsia="ru-RU"/>
        </w:rPr>
        <w:t xml:space="preserve">- жиналған ақпаратты өңдеу және </w:t>
      </w:r>
      <w:r>
        <w:rPr>
          <w:rFonts w:ascii="Times New Roman" w:eastAsia="Times New Roman" w:hAnsi="Times New Roman"/>
          <w:i/>
          <w:color w:val="000000"/>
          <w:sz w:val="28"/>
          <w:szCs w:val="28"/>
          <w:lang w:val="kk-KZ" w:eastAsia="ru-RU"/>
        </w:rPr>
        <w:t>компьютерде</w:t>
      </w:r>
      <w:r w:rsidRPr="00185E4D">
        <w:rPr>
          <w:rFonts w:ascii="Times New Roman" w:eastAsia="Times New Roman" w:hAnsi="Times New Roman"/>
          <w:i/>
          <w:color w:val="000000"/>
          <w:sz w:val="28"/>
          <w:szCs w:val="28"/>
          <w:lang w:val="kk-KZ" w:eastAsia="ru-RU"/>
        </w:rPr>
        <w:t xml:space="preserve"> өңдеуге дайындау;</w:t>
      </w:r>
    </w:p>
    <w:p w:rsidR="0092087C" w:rsidRPr="00EE70EA" w:rsidRDefault="0092087C" w:rsidP="0092087C">
      <w:pPr>
        <w:spacing w:before="100" w:beforeAutospacing="1" w:after="100" w:afterAutospacing="1" w:line="240" w:lineRule="auto"/>
        <w:contextualSpacing/>
        <w:jc w:val="both"/>
        <w:rPr>
          <w:rFonts w:ascii="Times New Roman" w:eastAsia="Times New Roman" w:hAnsi="Times New Roman"/>
          <w:i/>
          <w:color w:val="000000"/>
          <w:sz w:val="28"/>
          <w:szCs w:val="28"/>
          <w:lang w:val="kk-KZ" w:eastAsia="ru-RU"/>
        </w:rPr>
      </w:pPr>
      <w:r w:rsidRPr="00185E4D">
        <w:rPr>
          <w:rFonts w:ascii="Times New Roman" w:eastAsia="Times New Roman" w:hAnsi="Times New Roman"/>
          <w:i/>
          <w:color w:val="000000"/>
          <w:sz w:val="28"/>
          <w:szCs w:val="28"/>
          <w:lang w:val="kk-KZ" w:eastAsia="ru-RU"/>
        </w:rPr>
        <w:t>- өңделген ақпаратты талдау</w:t>
      </w:r>
      <w:r>
        <w:rPr>
          <w:rFonts w:ascii="Times New Roman" w:eastAsia="Times New Roman" w:hAnsi="Times New Roman"/>
          <w:i/>
          <w:color w:val="000000"/>
          <w:sz w:val="28"/>
          <w:szCs w:val="28"/>
          <w:lang w:val="kk-KZ" w:eastAsia="ru-RU"/>
        </w:rPr>
        <w:t>: з</w:t>
      </w:r>
      <w:r w:rsidRPr="00EE70EA">
        <w:rPr>
          <w:rFonts w:ascii="Times New Roman" w:eastAsia="Times New Roman" w:hAnsi="Times New Roman"/>
          <w:i/>
          <w:color w:val="000000"/>
          <w:sz w:val="28"/>
          <w:szCs w:val="28"/>
          <w:lang w:val="kk-KZ" w:eastAsia="ru-RU"/>
        </w:rPr>
        <w:t xml:space="preserve">ерттеу нәтижелері бойынша, есеп дайындау, </w:t>
      </w:r>
      <w:r>
        <w:rPr>
          <w:rFonts w:ascii="Times New Roman" w:eastAsia="Times New Roman" w:hAnsi="Times New Roman"/>
          <w:i/>
          <w:color w:val="000000"/>
          <w:sz w:val="28"/>
          <w:szCs w:val="28"/>
          <w:lang w:val="kk-KZ" w:eastAsia="ru-RU"/>
        </w:rPr>
        <w:t xml:space="preserve">қорытындыларды және кепілдемені </w:t>
      </w:r>
      <w:r w:rsidRPr="00EE70EA">
        <w:rPr>
          <w:rFonts w:ascii="Times New Roman" w:eastAsia="Times New Roman" w:hAnsi="Times New Roman"/>
          <w:i/>
          <w:color w:val="000000"/>
          <w:sz w:val="28"/>
          <w:szCs w:val="28"/>
          <w:lang w:val="kk-KZ" w:eastAsia="ru-RU"/>
        </w:rPr>
        <w:t>тұжырымдау.</w:t>
      </w:r>
      <w:r w:rsidRPr="00EE70EA">
        <w:rPr>
          <w:rFonts w:ascii="Times New Roman" w:eastAsia="Times New Roman" w:hAnsi="Times New Roman"/>
          <w:color w:val="000000"/>
          <w:sz w:val="28"/>
          <w:szCs w:val="28"/>
          <w:lang w:val="kk-KZ" w:eastAsia="ru-RU"/>
        </w:rPr>
        <w:t> </w:t>
      </w:r>
    </w:p>
    <w:p w:rsidR="0092087C" w:rsidRDefault="0092087C" w:rsidP="0092087C">
      <w:pPr>
        <w:spacing w:before="100" w:beforeAutospacing="1" w:after="100" w:afterAutospacing="1" w:line="240" w:lineRule="auto"/>
        <w:ind w:firstLine="708"/>
        <w:contextualSpacing/>
        <w:jc w:val="both"/>
        <w:rPr>
          <w:rFonts w:ascii="Times New Roman" w:eastAsia="Times New Roman" w:hAnsi="Times New Roman"/>
          <w:color w:val="000000"/>
          <w:sz w:val="28"/>
          <w:szCs w:val="28"/>
          <w:lang w:val="kk-KZ" w:eastAsia="ru-RU"/>
        </w:rPr>
      </w:pPr>
      <w:r w:rsidRPr="00EE70EA">
        <w:rPr>
          <w:rFonts w:ascii="Times New Roman" w:eastAsia="Times New Roman" w:hAnsi="Times New Roman"/>
          <w:b/>
          <w:bCs/>
          <w:color w:val="000000"/>
          <w:sz w:val="28"/>
          <w:szCs w:val="28"/>
          <w:lang w:val="kk-KZ" w:eastAsia="ru-RU"/>
        </w:rPr>
        <w:lastRenderedPageBreak/>
        <w:t>Барлау зерттеу</w:t>
      </w:r>
      <w:r w:rsidRPr="00EE70EA">
        <w:rPr>
          <w:rFonts w:ascii="Times New Roman" w:eastAsia="Times New Roman" w:hAnsi="Times New Roman"/>
          <w:color w:val="000000"/>
          <w:sz w:val="28"/>
          <w:szCs w:val="28"/>
          <w:lang w:val="kk-KZ" w:eastAsia="ru-RU"/>
        </w:rPr>
        <w:t xml:space="preserve"> – социологиялық зертеулердің ең қарапайым түрі. </w:t>
      </w:r>
      <w:r w:rsidRPr="00185E4D">
        <w:rPr>
          <w:rFonts w:ascii="Times New Roman" w:eastAsia="Times New Roman" w:hAnsi="Times New Roman"/>
          <w:color w:val="000000"/>
          <w:sz w:val="28"/>
          <w:szCs w:val="28"/>
          <w:lang w:val="kk-KZ" w:eastAsia="ru-RU"/>
        </w:rPr>
        <w:t>Ол шағын зерттеу жиынтығын қамтиды және қарапайым бағдарлама мен көлемі қысылған инструментарийге негізделеді. Барлау зерттеу терең және көлемді зерттеудің алдын ала сатысы ретінде қолданылуы мүмкін (егер қиындық аз немесе мүлде зерттелмеген жағдайда). Бастапқы ақпарат жинаудың ең қарапайым әдісі қолданылады.</w:t>
      </w:r>
    </w:p>
    <w:p w:rsidR="0092087C" w:rsidRDefault="0092087C" w:rsidP="0092087C">
      <w:pPr>
        <w:spacing w:before="100" w:beforeAutospacing="1" w:after="100" w:afterAutospacing="1" w:line="240" w:lineRule="auto"/>
        <w:ind w:firstLine="708"/>
        <w:contextualSpacing/>
        <w:jc w:val="both"/>
        <w:rPr>
          <w:rFonts w:ascii="Times New Roman" w:eastAsia="Times New Roman" w:hAnsi="Times New Roman"/>
          <w:color w:val="000000"/>
          <w:sz w:val="28"/>
          <w:szCs w:val="28"/>
          <w:lang w:val="kk-KZ" w:eastAsia="ru-RU"/>
        </w:rPr>
      </w:pPr>
      <w:r w:rsidRPr="00185E4D">
        <w:rPr>
          <w:rFonts w:ascii="Times New Roman" w:eastAsia="Times New Roman" w:hAnsi="Times New Roman"/>
          <w:b/>
          <w:bCs/>
          <w:color w:val="000000"/>
          <w:sz w:val="28"/>
          <w:szCs w:val="28"/>
          <w:lang w:val="kk-KZ" w:eastAsia="ru-RU"/>
        </w:rPr>
        <w:t>Суреттеу зерттеу</w:t>
      </w:r>
      <w:r w:rsidRPr="00185E4D">
        <w:rPr>
          <w:rFonts w:ascii="Times New Roman" w:eastAsia="Times New Roman" w:hAnsi="Times New Roman"/>
          <w:color w:val="000000"/>
          <w:sz w:val="28"/>
          <w:szCs w:val="28"/>
          <w:lang w:val="kk-KZ" w:eastAsia="ru-RU"/>
        </w:rPr>
        <w:t>. Мақсаты мен міндеті бойынша, ол зерттеу құбылысы және оның құрылымдық кезеңдері жөнінде біршама тұтас түсінік беретін эмпирикалық мағлұматтарды алуды көздейді. Толық өңделген бағдарлама бойынша жүргізіледі. Суреттеу зерттеу түрі талдау объектісі – үлкен адамдар қауымдастығы (қала, аудан, облыс, аумақ халқы) болған кезде қолданылады. </w:t>
      </w:r>
    </w:p>
    <w:p w:rsidR="0092087C" w:rsidRDefault="0092087C" w:rsidP="0092087C">
      <w:pPr>
        <w:spacing w:before="100" w:beforeAutospacing="1" w:after="100" w:afterAutospacing="1" w:line="240" w:lineRule="auto"/>
        <w:ind w:firstLine="708"/>
        <w:contextualSpacing/>
        <w:jc w:val="both"/>
        <w:rPr>
          <w:rFonts w:ascii="Times New Roman" w:eastAsia="Times New Roman" w:hAnsi="Times New Roman"/>
          <w:color w:val="000000"/>
          <w:sz w:val="28"/>
          <w:szCs w:val="28"/>
          <w:lang w:val="kk-KZ" w:eastAsia="ru-RU"/>
        </w:rPr>
      </w:pPr>
      <w:r w:rsidRPr="00EE70EA">
        <w:rPr>
          <w:rFonts w:ascii="Times New Roman" w:eastAsia="Times New Roman" w:hAnsi="Times New Roman"/>
          <w:b/>
          <w:bCs/>
          <w:color w:val="000000"/>
          <w:sz w:val="28"/>
          <w:szCs w:val="28"/>
          <w:lang w:val="kk-KZ" w:eastAsia="ru-RU"/>
        </w:rPr>
        <w:t>Аналитикалық зерттеу</w:t>
      </w:r>
      <w:r w:rsidRPr="00EE70EA">
        <w:rPr>
          <w:rFonts w:ascii="Times New Roman" w:eastAsia="Times New Roman" w:hAnsi="Times New Roman"/>
          <w:color w:val="000000"/>
          <w:sz w:val="28"/>
          <w:szCs w:val="28"/>
          <w:lang w:val="kk-KZ" w:eastAsia="ru-RU"/>
        </w:rPr>
        <w:t xml:space="preserve"> – зерттелетін құбылыстың құрылымдық элементтерін бейнелеуді ғана мақсат қоймайды, сондай–ақ тәжірибелік құндылығы жоғары болып келетін негізінің себептерін айқындауға бағытталған, социологиялық зерттеудің тереңдетілген түрі болып табылады. </w:t>
      </w:r>
      <w:r w:rsidRPr="00185E4D">
        <w:rPr>
          <w:rFonts w:ascii="Times New Roman" w:eastAsia="Times New Roman" w:hAnsi="Times New Roman"/>
          <w:color w:val="000000"/>
          <w:sz w:val="28"/>
          <w:szCs w:val="28"/>
          <w:lang w:val="kk-KZ" w:eastAsia="ru-RU"/>
        </w:rPr>
        <w:t>Аналитикалық зерттеу дайындығы біршама уақыт талап ететін, мұқият құрастырылған бағдарлама мен инстументарийды талап етеді. Зерттеу объекті жөнінде көрініс алу үшін, барлау және бейнелеу зерттеу түрлерін қолданады.</w:t>
      </w:r>
      <w:r>
        <w:rPr>
          <w:rFonts w:ascii="Times New Roman" w:eastAsia="Times New Roman" w:hAnsi="Times New Roman"/>
          <w:color w:val="000000"/>
          <w:sz w:val="28"/>
          <w:szCs w:val="28"/>
          <w:lang w:val="kk-KZ" w:eastAsia="ru-RU"/>
        </w:rPr>
        <w:t xml:space="preserve"> </w:t>
      </w:r>
      <w:r w:rsidRPr="00EE70EA">
        <w:rPr>
          <w:rFonts w:ascii="Times New Roman" w:eastAsia="Times New Roman" w:hAnsi="Times New Roman"/>
          <w:color w:val="000000"/>
          <w:sz w:val="28"/>
          <w:szCs w:val="28"/>
          <w:lang w:val="kk-KZ" w:eastAsia="ru-RU"/>
        </w:rPr>
        <w:t>Қолданылған әдістер негізінде бұл зер</w:t>
      </w:r>
      <w:r>
        <w:rPr>
          <w:rFonts w:ascii="Times New Roman" w:eastAsia="Times New Roman" w:hAnsi="Times New Roman"/>
          <w:color w:val="000000"/>
          <w:sz w:val="28"/>
          <w:szCs w:val="28"/>
          <w:lang w:val="kk-KZ" w:eastAsia="ru-RU"/>
        </w:rPr>
        <w:t xml:space="preserve">ттеу жиынтық сипатқа ие болады </w:t>
      </w:r>
      <w:r w:rsidRPr="00EE70EA">
        <w:rPr>
          <w:rFonts w:ascii="Times New Roman" w:eastAsia="Times New Roman" w:hAnsi="Times New Roman"/>
          <w:color w:val="000000"/>
          <w:sz w:val="28"/>
          <w:szCs w:val="28"/>
          <w:lang w:val="kk-KZ" w:eastAsia="ru-RU"/>
        </w:rPr>
        <w:t>(зерттеудің әртүрлі әдістері қолданылады)</w:t>
      </w:r>
      <w:r>
        <w:rPr>
          <w:rFonts w:ascii="Times New Roman" w:eastAsia="Times New Roman" w:hAnsi="Times New Roman"/>
          <w:color w:val="000000"/>
          <w:sz w:val="28"/>
          <w:szCs w:val="28"/>
          <w:lang w:val="kk-KZ" w:eastAsia="ru-RU"/>
        </w:rPr>
        <w:t>.</w:t>
      </w:r>
    </w:p>
    <w:p w:rsidR="0092087C" w:rsidRDefault="0092087C" w:rsidP="0092087C">
      <w:pPr>
        <w:spacing w:before="100" w:beforeAutospacing="1" w:after="100" w:afterAutospacing="1" w:line="240" w:lineRule="auto"/>
        <w:ind w:firstLine="708"/>
        <w:contextualSpacing/>
        <w:jc w:val="both"/>
        <w:rPr>
          <w:rFonts w:ascii="Times New Roman" w:eastAsia="Times New Roman" w:hAnsi="Times New Roman"/>
          <w:color w:val="000000"/>
          <w:sz w:val="28"/>
          <w:szCs w:val="28"/>
          <w:lang w:val="kk-KZ" w:eastAsia="ru-RU"/>
        </w:rPr>
      </w:pPr>
      <w:r w:rsidRPr="00FA1B8A">
        <w:rPr>
          <w:rFonts w:ascii="Times New Roman" w:eastAsia="Times New Roman" w:hAnsi="Times New Roman"/>
          <w:bCs/>
          <w:color w:val="000000"/>
          <w:sz w:val="28"/>
          <w:szCs w:val="28"/>
          <w:lang w:val="kk-KZ" w:eastAsia="ru-RU"/>
        </w:rPr>
        <w:t>Интернет ресурста мазмұн жасаушы авторға әлеуметтік зерттеулердің әдістері мен оның журналистикадағы қолданылуын білу шарт.</w:t>
      </w:r>
      <w:r>
        <w:rPr>
          <w:rFonts w:ascii="Times New Roman" w:eastAsia="Times New Roman" w:hAnsi="Times New Roman"/>
          <w:bCs/>
          <w:color w:val="000000"/>
          <w:sz w:val="28"/>
          <w:szCs w:val="28"/>
          <w:lang w:val="kk-KZ" w:eastAsia="ru-RU"/>
        </w:rPr>
        <w:t xml:space="preserve"> </w:t>
      </w:r>
      <w:r w:rsidRPr="005806AF">
        <w:rPr>
          <w:rFonts w:ascii="Times New Roman" w:eastAsia="Times New Roman" w:hAnsi="Times New Roman"/>
          <w:color w:val="000000"/>
          <w:sz w:val="28"/>
          <w:szCs w:val="28"/>
          <w:lang w:val="kk-KZ" w:eastAsia="ru-RU"/>
        </w:rPr>
        <w:t>Ғылым дамуының әр кезеңінде белгілі өзгерістерге ұшырауы, әлеуметтану пәнінің әдістері мен атқаратын қызметтері жаңаша түсіндіріліп жат</w:t>
      </w:r>
      <w:r>
        <w:rPr>
          <w:rFonts w:ascii="Times New Roman" w:eastAsia="Times New Roman" w:hAnsi="Times New Roman"/>
          <w:color w:val="000000"/>
          <w:sz w:val="28"/>
          <w:szCs w:val="28"/>
          <w:lang w:val="kk-KZ" w:eastAsia="ru-RU"/>
        </w:rPr>
        <w:t>ады</w:t>
      </w:r>
      <w:r w:rsidRPr="005806AF">
        <w:rPr>
          <w:rFonts w:ascii="Times New Roman" w:eastAsia="Times New Roman" w:hAnsi="Times New Roman"/>
          <w:color w:val="000000"/>
          <w:sz w:val="28"/>
          <w:szCs w:val="28"/>
          <w:lang w:val="kk-KZ" w:eastAsia="ru-RU"/>
        </w:rPr>
        <w:t>. Конт</w:t>
      </w:r>
      <w:r>
        <w:rPr>
          <w:rFonts w:ascii="Times New Roman" w:eastAsia="Times New Roman" w:hAnsi="Times New Roman"/>
          <w:color w:val="000000"/>
          <w:sz w:val="28"/>
          <w:szCs w:val="28"/>
          <w:lang w:val="kk-KZ" w:eastAsia="ru-RU"/>
        </w:rPr>
        <w:t>ент</w:t>
      </w:r>
      <w:r w:rsidRPr="005806AF">
        <w:rPr>
          <w:rFonts w:ascii="Times New Roman" w:eastAsia="Times New Roman" w:hAnsi="Times New Roman"/>
          <w:color w:val="000000"/>
          <w:sz w:val="28"/>
          <w:szCs w:val="28"/>
          <w:lang w:val="kk-KZ" w:eastAsia="ru-RU"/>
        </w:rPr>
        <w:t xml:space="preserve"> заманында әлеуметтану макроәлеуметтану түрінде дамыды, бұл әлеуметтік білімнің жалпы қағидалық білімге бағытта</w:t>
      </w:r>
      <w:r>
        <w:rPr>
          <w:rFonts w:ascii="Times New Roman" w:eastAsia="Times New Roman" w:hAnsi="Times New Roman"/>
          <w:color w:val="000000"/>
          <w:sz w:val="28"/>
          <w:szCs w:val="28"/>
          <w:lang w:val="kk-KZ" w:eastAsia="ru-RU"/>
        </w:rPr>
        <w:t>л</w:t>
      </w:r>
      <w:r w:rsidRPr="005806AF">
        <w:rPr>
          <w:rFonts w:ascii="Times New Roman" w:eastAsia="Times New Roman" w:hAnsi="Times New Roman"/>
          <w:color w:val="000000"/>
          <w:sz w:val="28"/>
          <w:szCs w:val="28"/>
          <w:lang w:val="kk-KZ" w:eastAsia="ru-RU"/>
        </w:rPr>
        <w:t>уы</w:t>
      </w:r>
      <w:r>
        <w:rPr>
          <w:rFonts w:ascii="Times New Roman" w:eastAsia="Times New Roman" w:hAnsi="Times New Roman"/>
          <w:color w:val="000000"/>
          <w:sz w:val="28"/>
          <w:szCs w:val="28"/>
          <w:lang w:val="kk-KZ" w:eastAsia="ru-RU"/>
        </w:rPr>
        <w:t>н</w:t>
      </w:r>
      <w:r w:rsidRPr="005806AF">
        <w:rPr>
          <w:rFonts w:ascii="Times New Roman" w:eastAsia="Times New Roman" w:hAnsi="Times New Roman"/>
          <w:color w:val="000000"/>
          <w:sz w:val="28"/>
          <w:szCs w:val="28"/>
          <w:lang w:val="kk-KZ" w:eastAsia="ru-RU"/>
        </w:rPr>
        <w:t>, қоғамды тұтас ағза ретінде сипаттауд</w:t>
      </w:r>
      <w:r>
        <w:rPr>
          <w:rFonts w:ascii="Times New Roman" w:eastAsia="Times New Roman" w:hAnsi="Times New Roman"/>
          <w:color w:val="000000"/>
          <w:sz w:val="28"/>
          <w:szCs w:val="28"/>
          <w:lang w:val="kk-KZ" w:eastAsia="ru-RU"/>
        </w:rPr>
        <w:t>ыбілдіреді</w:t>
      </w:r>
      <w:r w:rsidRPr="005806AF">
        <w:rPr>
          <w:rFonts w:ascii="Times New Roman" w:eastAsia="Times New Roman" w:hAnsi="Times New Roman"/>
          <w:color w:val="000000"/>
          <w:sz w:val="28"/>
          <w:szCs w:val="28"/>
          <w:lang w:val="kk-KZ" w:eastAsia="ru-RU"/>
        </w:rPr>
        <w:t>. 20 ғасырда микроәлеуметтанудың қалыптасуы, нақты құбылыстарды анализдеуде қағидалық сипаттаулардан әлеуметтік</w:t>
      </w:r>
      <w:r>
        <w:rPr>
          <w:rFonts w:ascii="Times New Roman" w:eastAsia="Times New Roman" w:hAnsi="Times New Roman"/>
          <w:color w:val="000000"/>
          <w:sz w:val="28"/>
          <w:szCs w:val="28"/>
          <w:lang w:val="kk-KZ" w:eastAsia="ru-RU"/>
        </w:rPr>
        <w:t>-</w:t>
      </w:r>
      <w:r w:rsidRPr="005806AF">
        <w:rPr>
          <w:rFonts w:ascii="Times New Roman" w:eastAsia="Times New Roman" w:hAnsi="Times New Roman"/>
          <w:color w:val="000000"/>
          <w:sz w:val="28"/>
          <w:szCs w:val="28"/>
          <w:lang w:val="kk-KZ" w:eastAsia="ru-RU"/>
        </w:rPr>
        <w:t>психологиялық және социометрлік әдістерді қолдану арқылы эмпирикалық зертеулерге көшу белгіленді.</w:t>
      </w:r>
      <w:r>
        <w:rPr>
          <w:rFonts w:ascii="Times New Roman" w:eastAsia="Times New Roman" w:hAnsi="Times New Roman"/>
          <w:color w:val="000000"/>
          <w:sz w:val="28"/>
          <w:szCs w:val="28"/>
          <w:lang w:val="kk-KZ" w:eastAsia="ru-RU"/>
        </w:rPr>
        <w:t xml:space="preserve"> </w:t>
      </w:r>
      <w:r w:rsidRPr="005806AF">
        <w:rPr>
          <w:rFonts w:ascii="Times New Roman" w:eastAsia="Times New Roman" w:hAnsi="Times New Roman"/>
          <w:color w:val="000000"/>
          <w:sz w:val="28"/>
          <w:szCs w:val="28"/>
          <w:lang w:val="kk-KZ" w:eastAsia="ru-RU"/>
        </w:rPr>
        <w:t xml:space="preserve">Егер </w:t>
      </w:r>
      <w:r>
        <w:rPr>
          <w:rFonts w:ascii="Times New Roman" w:eastAsia="Times New Roman" w:hAnsi="Times New Roman"/>
          <w:color w:val="000000"/>
          <w:sz w:val="28"/>
          <w:szCs w:val="28"/>
          <w:lang w:val="kk-KZ" w:eastAsia="ru-RU"/>
        </w:rPr>
        <w:t xml:space="preserve">социологиялық </w:t>
      </w:r>
      <w:r w:rsidRPr="005806AF">
        <w:rPr>
          <w:rFonts w:ascii="Times New Roman" w:eastAsia="Times New Roman" w:hAnsi="Times New Roman"/>
          <w:color w:val="000000"/>
          <w:sz w:val="28"/>
          <w:szCs w:val="28"/>
          <w:lang w:val="kk-KZ" w:eastAsia="ru-RU"/>
        </w:rPr>
        <w:t xml:space="preserve">зерттеудің негізгі мақсаты қағиданың дамуы болса, онда ол фундаментальды қатарына жатқызылады, ал егер тек тәжірибелік ұсыныстарды алуға бағытталса, онда ол қолданбалы зерттеу </w:t>
      </w:r>
      <w:r>
        <w:rPr>
          <w:rFonts w:ascii="Times New Roman" w:eastAsia="Times New Roman" w:hAnsi="Times New Roman"/>
          <w:color w:val="000000"/>
          <w:sz w:val="28"/>
          <w:szCs w:val="28"/>
          <w:lang w:val="kk-KZ" w:eastAsia="ru-RU"/>
        </w:rPr>
        <w:t>қатарына жатады</w:t>
      </w:r>
      <w:r w:rsidRPr="005806AF">
        <w:rPr>
          <w:rFonts w:ascii="Times New Roman" w:eastAsia="Times New Roman" w:hAnsi="Times New Roman"/>
          <w:color w:val="000000"/>
          <w:sz w:val="28"/>
          <w:szCs w:val="28"/>
          <w:lang w:val="kk-KZ" w:eastAsia="ru-RU"/>
        </w:rPr>
        <w:t>. Жүргізілген әлеуметтік зерттеулердің көпшілігі екі міндетті шешуге бағытталады:</w:t>
      </w:r>
      <w:r>
        <w:rPr>
          <w:rFonts w:ascii="Times New Roman" w:eastAsia="Times New Roman" w:hAnsi="Times New Roman"/>
          <w:color w:val="000000"/>
          <w:sz w:val="28"/>
          <w:szCs w:val="28"/>
          <w:lang w:val="kk-KZ" w:eastAsia="ru-RU"/>
        </w:rPr>
        <w:t xml:space="preserve"> </w:t>
      </w:r>
      <w:r w:rsidRPr="005806AF">
        <w:rPr>
          <w:rFonts w:ascii="Times New Roman" w:eastAsia="Times New Roman" w:hAnsi="Times New Roman"/>
          <w:color w:val="000000"/>
          <w:sz w:val="28"/>
          <w:szCs w:val="28"/>
          <w:lang w:val="kk-KZ" w:eastAsia="ru-RU"/>
        </w:rPr>
        <w:t>1) қағидалық;</w:t>
      </w:r>
      <w:r>
        <w:rPr>
          <w:rFonts w:ascii="Times New Roman" w:eastAsia="Times New Roman" w:hAnsi="Times New Roman"/>
          <w:color w:val="000000"/>
          <w:sz w:val="28"/>
          <w:szCs w:val="28"/>
          <w:lang w:val="kk-KZ" w:eastAsia="ru-RU"/>
        </w:rPr>
        <w:t xml:space="preserve"> </w:t>
      </w:r>
      <w:r w:rsidRPr="00FA1B8A">
        <w:rPr>
          <w:rFonts w:ascii="Times New Roman" w:eastAsia="Times New Roman" w:hAnsi="Times New Roman"/>
          <w:color w:val="000000"/>
          <w:sz w:val="28"/>
          <w:szCs w:val="28"/>
          <w:lang w:val="kk-KZ" w:eastAsia="ru-RU"/>
        </w:rPr>
        <w:t>2) тәжірибелік ұсыныстар жасау.</w:t>
      </w:r>
    </w:p>
    <w:p w:rsidR="0092087C" w:rsidRPr="00FA1B8A" w:rsidRDefault="0092087C" w:rsidP="0092087C">
      <w:pPr>
        <w:spacing w:before="100" w:beforeAutospacing="1" w:after="100" w:afterAutospacing="1" w:line="240" w:lineRule="auto"/>
        <w:ind w:firstLine="708"/>
        <w:contextualSpacing/>
        <w:jc w:val="both"/>
        <w:rPr>
          <w:rFonts w:ascii="Times New Roman" w:hAnsi="Times New Roman"/>
          <w:sz w:val="28"/>
          <w:szCs w:val="28"/>
          <w:lang w:val="kk-KZ"/>
        </w:rPr>
      </w:pPr>
      <w:r w:rsidRPr="00EE70EA">
        <w:rPr>
          <w:rFonts w:ascii="Times New Roman" w:eastAsia="Times New Roman" w:hAnsi="Times New Roman"/>
          <w:color w:val="000000"/>
          <w:sz w:val="28"/>
          <w:szCs w:val="28"/>
          <w:lang w:val="kk-KZ" w:eastAsia="ru-RU"/>
        </w:rPr>
        <w:t>Социологияның түрлі саласындағы зерттелетін негізгі проблемалар</w:t>
      </w:r>
      <w:r>
        <w:rPr>
          <w:rFonts w:ascii="Times New Roman" w:eastAsia="Times New Roman" w:hAnsi="Times New Roman"/>
          <w:color w:val="000000"/>
          <w:sz w:val="28"/>
          <w:szCs w:val="28"/>
          <w:lang w:val="kk-KZ" w:eastAsia="ru-RU"/>
        </w:rPr>
        <w:t>, бұлар – ж</w:t>
      </w:r>
      <w:r w:rsidRPr="00EE70EA">
        <w:rPr>
          <w:rFonts w:ascii="Times New Roman" w:eastAsia="Times New Roman" w:hAnsi="Times New Roman"/>
          <w:color w:val="000000"/>
          <w:sz w:val="28"/>
          <w:szCs w:val="28"/>
          <w:lang w:val="kk-KZ" w:eastAsia="ru-RU"/>
        </w:rPr>
        <w:t>астар, білім</w:t>
      </w:r>
      <w:r>
        <w:rPr>
          <w:rFonts w:ascii="Times New Roman" w:eastAsia="Times New Roman" w:hAnsi="Times New Roman"/>
          <w:color w:val="000000"/>
          <w:sz w:val="28"/>
          <w:szCs w:val="28"/>
          <w:lang w:val="kk-KZ" w:eastAsia="ru-RU"/>
        </w:rPr>
        <w:t>, отбасы</w:t>
      </w:r>
      <w:r w:rsidRPr="00EE70EA">
        <w:rPr>
          <w:rFonts w:ascii="Times New Roman" w:eastAsia="Times New Roman" w:hAnsi="Times New Roman"/>
          <w:color w:val="000000"/>
          <w:sz w:val="28"/>
          <w:szCs w:val="28"/>
          <w:lang w:val="kk-KZ" w:eastAsia="ru-RU"/>
        </w:rPr>
        <w:t>, дін, қоғамдық ұйымдар, мәдени</w:t>
      </w:r>
      <w:r>
        <w:rPr>
          <w:rFonts w:ascii="Times New Roman" w:eastAsia="Times New Roman" w:hAnsi="Times New Roman"/>
          <w:color w:val="000000"/>
          <w:sz w:val="28"/>
          <w:szCs w:val="28"/>
          <w:lang w:val="kk-KZ" w:eastAsia="ru-RU"/>
        </w:rPr>
        <w:t>ет</w:t>
      </w:r>
      <w:r w:rsidRPr="00EE70EA">
        <w:rPr>
          <w:rFonts w:ascii="Times New Roman" w:eastAsia="Times New Roman" w:hAnsi="Times New Roman"/>
          <w:color w:val="000000"/>
          <w:sz w:val="28"/>
          <w:szCs w:val="28"/>
          <w:lang w:val="kk-KZ" w:eastAsia="ru-RU"/>
        </w:rPr>
        <w:t>, ұлт және этнос, ұлтаралық қатынастар, әлеуметтік құрлым, саясат, қала, ауыл, бос уақыт, еңбек социологиясы</w:t>
      </w:r>
      <w:r>
        <w:rPr>
          <w:rFonts w:ascii="Times New Roman" w:eastAsia="Times New Roman" w:hAnsi="Times New Roman"/>
          <w:color w:val="000000"/>
          <w:sz w:val="28"/>
          <w:szCs w:val="28"/>
          <w:lang w:val="kk-KZ" w:eastAsia="ru-RU"/>
        </w:rPr>
        <w:t>, т.б. Котент авторына э</w:t>
      </w:r>
      <w:r w:rsidRPr="00EE70EA">
        <w:rPr>
          <w:rFonts w:ascii="Times New Roman" w:eastAsia="Times New Roman" w:hAnsi="Times New Roman"/>
          <w:color w:val="000000"/>
          <w:sz w:val="28"/>
          <w:szCs w:val="28"/>
          <w:lang w:val="kk-KZ" w:eastAsia="ru-RU"/>
        </w:rPr>
        <w:t>тонсоциологияның қызметі</w:t>
      </w:r>
      <w:r>
        <w:rPr>
          <w:rFonts w:ascii="Times New Roman" w:eastAsia="Times New Roman" w:hAnsi="Times New Roman"/>
          <w:color w:val="000000"/>
          <w:sz w:val="28"/>
          <w:szCs w:val="28"/>
          <w:lang w:val="kk-KZ" w:eastAsia="ru-RU"/>
        </w:rPr>
        <w:t>н</w:t>
      </w:r>
      <w:r w:rsidRPr="00EE70EA">
        <w:rPr>
          <w:rFonts w:ascii="Times New Roman" w:eastAsia="Times New Roman" w:hAnsi="Times New Roman"/>
          <w:color w:val="000000"/>
          <w:sz w:val="28"/>
          <w:szCs w:val="28"/>
          <w:lang w:val="kk-KZ" w:eastAsia="ru-RU"/>
        </w:rPr>
        <w:t>, зерттеу функциялары</w:t>
      </w:r>
      <w:r>
        <w:rPr>
          <w:rFonts w:ascii="Times New Roman" w:eastAsia="Times New Roman" w:hAnsi="Times New Roman"/>
          <w:color w:val="000000"/>
          <w:sz w:val="28"/>
          <w:szCs w:val="28"/>
          <w:lang w:val="kk-KZ" w:eastAsia="ru-RU"/>
        </w:rPr>
        <w:t xml:space="preserve">н, </w:t>
      </w:r>
      <w:r w:rsidRPr="005806AF">
        <w:rPr>
          <w:rFonts w:ascii="Times New Roman" w:eastAsia="Times New Roman" w:hAnsi="Times New Roman"/>
          <w:color w:val="000000"/>
          <w:sz w:val="28"/>
          <w:szCs w:val="28"/>
          <w:lang w:val="kk-KZ" w:eastAsia="ru-RU"/>
        </w:rPr>
        <w:t>стратегиясы</w:t>
      </w:r>
      <w:r>
        <w:rPr>
          <w:rFonts w:ascii="Times New Roman" w:eastAsia="Times New Roman" w:hAnsi="Times New Roman"/>
          <w:color w:val="000000"/>
          <w:sz w:val="28"/>
          <w:szCs w:val="28"/>
          <w:lang w:val="kk-KZ" w:eastAsia="ru-RU"/>
        </w:rPr>
        <w:t xml:space="preserve"> </w:t>
      </w:r>
      <w:r w:rsidRPr="005806AF">
        <w:rPr>
          <w:rFonts w:ascii="Times New Roman" w:eastAsia="Times New Roman" w:hAnsi="Times New Roman"/>
          <w:color w:val="000000"/>
          <w:sz w:val="28"/>
          <w:szCs w:val="28"/>
          <w:lang w:val="kk-KZ" w:eastAsia="ru-RU"/>
        </w:rPr>
        <w:t>мен мақсаты</w:t>
      </w:r>
      <w:r>
        <w:rPr>
          <w:rFonts w:ascii="Times New Roman" w:eastAsia="Times New Roman" w:hAnsi="Times New Roman"/>
          <w:color w:val="000000"/>
          <w:sz w:val="28"/>
          <w:szCs w:val="28"/>
          <w:lang w:val="kk-KZ" w:eastAsia="ru-RU"/>
        </w:rPr>
        <w:t>н, әлеуметтанудың БАҚ-</w:t>
      </w:r>
      <w:r w:rsidRPr="005806AF">
        <w:rPr>
          <w:rFonts w:ascii="Times New Roman" w:eastAsia="Times New Roman" w:hAnsi="Times New Roman"/>
          <w:color w:val="000000"/>
          <w:sz w:val="28"/>
          <w:szCs w:val="28"/>
          <w:lang w:val="kk-KZ" w:eastAsia="ru-RU"/>
        </w:rPr>
        <w:t>ғ</w:t>
      </w:r>
      <w:r>
        <w:rPr>
          <w:rFonts w:ascii="Times New Roman" w:eastAsia="Times New Roman" w:hAnsi="Times New Roman"/>
          <w:color w:val="000000"/>
          <w:sz w:val="28"/>
          <w:szCs w:val="28"/>
          <w:lang w:val="kk-KZ" w:eastAsia="ru-RU"/>
        </w:rPr>
        <w:t>ы рөлін, а</w:t>
      </w:r>
      <w:r w:rsidRPr="005806AF">
        <w:rPr>
          <w:rFonts w:ascii="Times New Roman" w:eastAsia="Times New Roman" w:hAnsi="Times New Roman"/>
          <w:color w:val="000000"/>
          <w:sz w:val="28"/>
          <w:szCs w:val="28"/>
          <w:lang w:val="kk-KZ" w:eastAsia="ru-RU"/>
        </w:rPr>
        <w:t>удиторияның психологиялық сипаты</w:t>
      </w:r>
      <w:r>
        <w:rPr>
          <w:rFonts w:ascii="Times New Roman" w:eastAsia="Times New Roman" w:hAnsi="Times New Roman"/>
          <w:color w:val="000000"/>
          <w:sz w:val="28"/>
          <w:szCs w:val="28"/>
          <w:lang w:val="kk-KZ" w:eastAsia="ru-RU"/>
        </w:rPr>
        <w:t>н, б</w:t>
      </w:r>
      <w:r w:rsidRPr="005806AF">
        <w:rPr>
          <w:rFonts w:ascii="Times New Roman" w:eastAsia="Times New Roman" w:hAnsi="Times New Roman"/>
          <w:color w:val="000000"/>
          <w:sz w:val="28"/>
          <w:szCs w:val="28"/>
          <w:lang w:val="kk-KZ" w:eastAsia="ru-RU"/>
        </w:rPr>
        <w:t>ұқаралық коммуникацияның әлеуметтік бағыты</w:t>
      </w:r>
      <w:r>
        <w:rPr>
          <w:rFonts w:ascii="Times New Roman" w:eastAsia="Times New Roman" w:hAnsi="Times New Roman"/>
          <w:color w:val="000000"/>
          <w:sz w:val="28"/>
          <w:szCs w:val="28"/>
          <w:lang w:val="kk-KZ" w:eastAsia="ru-RU"/>
        </w:rPr>
        <w:t>н, б</w:t>
      </w:r>
      <w:r w:rsidRPr="005806AF">
        <w:rPr>
          <w:rFonts w:ascii="Times New Roman" w:eastAsia="Times New Roman" w:hAnsi="Times New Roman"/>
          <w:color w:val="000000"/>
          <w:sz w:val="28"/>
          <w:szCs w:val="28"/>
          <w:lang w:val="kk-KZ" w:eastAsia="ru-RU"/>
        </w:rPr>
        <w:t>ұқаралық коммуникация өнімін зерттеудің теориялық және методикалық алғы шарттары</w:t>
      </w:r>
      <w:r>
        <w:rPr>
          <w:rFonts w:ascii="Times New Roman" w:eastAsia="Times New Roman" w:hAnsi="Times New Roman"/>
          <w:color w:val="000000"/>
          <w:sz w:val="28"/>
          <w:szCs w:val="28"/>
          <w:lang w:val="kk-KZ" w:eastAsia="ru-RU"/>
        </w:rPr>
        <w:t>н зерделеу міндет</w:t>
      </w:r>
      <w:r w:rsidRPr="005806AF">
        <w:rPr>
          <w:rFonts w:ascii="Times New Roman" w:eastAsia="Times New Roman" w:hAnsi="Times New Roman"/>
          <w:color w:val="000000"/>
          <w:sz w:val="28"/>
          <w:szCs w:val="28"/>
          <w:lang w:val="kk-KZ" w:eastAsia="ru-RU"/>
        </w:rPr>
        <w:t>.</w:t>
      </w:r>
      <w:r w:rsidRPr="00FA1B8A">
        <w:rPr>
          <w:rFonts w:ascii="Times New Roman" w:eastAsia="Times New Roman" w:hAnsi="Times New Roman"/>
          <w:color w:val="000000"/>
          <w:sz w:val="28"/>
          <w:szCs w:val="28"/>
          <w:lang w:val="kk-KZ" w:eastAsia="ru-RU"/>
        </w:rPr>
        <w:t xml:space="preserve"> </w:t>
      </w:r>
    </w:p>
    <w:tbl>
      <w:tblPr>
        <w:tblW w:w="7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76"/>
      </w:tblGrid>
      <w:tr w:rsidR="0092087C" w:rsidTr="0092087C">
        <w:trPr>
          <w:jc w:val="center"/>
        </w:trPr>
        <w:tc>
          <w:tcPr>
            <w:tcW w:w="7476" w:type="dxa"/>
            <w:tcBorders>
              <w:top w:val="single" w:sz="4" w:space="0" w:color="000000"/>
              <w:left w:val="single" w:sz="4" w:space="0" w:color="000000"/>
              <w:bottom w:val="single" w:sz="4" w:space="0" w:color="000000"/>
              <w:right w:val="single" w:sz="4" w:space="0" w:color="000000"/>
            </w:tcBorders>
            <w:hideMark/>
          </w:tcPr>
          <w:p w:rsidR="0092087C" w:rsidRDefault="0092087C" w:rsidP="003A40EF">
            <w:pPr>
              <w:snapToGrid w:val="0"/>
              <w:spacing w:after="0" w:line="240" w:lineRule="auto"/>
              <w:jc w:val="both"/>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lastRenderedPageBreak/>
              <w:t xml:space="preserve">ПС6. </w:t>
            </w:r>
            <w:r>
              <w:rPr>
                <w:rFonts w:ascii="Times New Roman" w:hAnsi="Times New Roman"/>
                <w:sz w:val="20"/>
                <w:szCs w:val="20"/>
                <w:lang w:val="kk-KZ"/>
              </w:rPr>
              <w:t>Медиатрроризмнен қорғаудың құқықтық тетіктері: мәні, түрлері, себептері.</w:t>
            </w:r>
          </w:p>
        </w:tc>
      </w:tr>
    </w:tbl>
    <w:p w:rsidR="0092087C" w:rsidRPr="0092087C" w:rsidRDefault="0092087C">
      <w:pPr>
        <w:rPr>
          <w:lang w:val="kk-KZ"/>
        </w:rPr>
      </w:pPr>
    </w:p>
    <w:p w:rsidR="0092087C" w:rsidRPr="0092087C" w:rsidRDefault="0092087C">
      <w:pPr>
        <w:rPr>
          <w:lang w:val="kk-KZ"/>
        </w:rPr>
      </w:pPr>
    </w:p>
    <w:p w:rsidR="0092087C" w:rsidRPr="0092087C" w:rsidRDefault="0092087C">
      <w:pPr>
        <w:rPr>
          <w:lang w:val="kk-KZ"/>
        </w:rPr>
      </w:pPr>
    </w:p>
    <w:p w:rsidR="0092087C" w:rsidRPr="0092087C" w:rsidRDefault="0092087C">
      <w:pPr>
        <w:rPr>
          <w:lang w:val="kk-KZ"/>
        </w:rPr>
      </w:pPr>
    </w:p>
    <w:p w:rsidR="0092087C" w:rsidRPr="0092087C" w:rsidRDefault="0092087C">
      <w:pPr>
        <w:rPr>
          <w:lang w:val="kk-KZ"/>
        </w:rPr>
      </w:pPr>
    </w:p>
    <w:p w:rsidR="0092087C" w:rsidRPr="0092087C" w:rsidRDefault="0092087C">
      <w:pPr>
        <w:rPr>
          <w:lang w:val="kk-KZ"/>
        </w:rPr>
      </w:pPr>
    </w:p>
    <w:p w:rsidR="0092087C" w:rsidRPr="0092087C" w:rsidRDefault="0092087C">
      <w:pPr>
        <w:rPr>
          <w:lang w:val="kk-KZ"/>
        </w:rPr>
      </w:pPr>
    </w:p>
    <w:p w:rsidR="0092087C" w:rsidRPr="0092087C" w:rsidRDefault="0092087C">
      <w:pPr>
        <w:rPr>
          <w:lang w:val="kk-KZ"/>
        </w:rPr>
      </w:pPr>
    </w:p>
    <w:p w:rsidR="0092087C" w:rsidRPr="0092087C" w:rsidRDefault="0092087C">
      <w:pPr>
        <w:rPr>
          <w:lang w:val="kk-KZ"/>
        </w:rPr>
      </w:pPr>
    </w:p>
    <w:p w:rsidR="0092087C" w:rsidRPr="0092087C" w:rsidRDefault="0092087C">
      <w:pPr>
        <w:rPr>
          <w:lang w:val="kk-KZ"/>
        </w:rPr>
      </w:pPr>
    </w:p>
    <w:p w:rsidR="0092087C" w:rsidRPr="0092087C" w:rsidRDefault="0092087C">
      <w:pPr>
        <w:rPr>
          <w:lang w:val="kk-KZ"/>
        </w:rPr>
      </w:pPr>
    </w:p>
    <w:p w:rsidR="0092087C" w:rsidRPr="0092087C" w:rsidRDefault="0092087C">
      <w:pPr>
        <w:rPr>
          <w:lang w:val="kk-KZ"/>
        </w:rPr>
      </w:pPr>
    </w:p>
    <w:p w:rsidR="0092087C" w:rsidRPr="0092087C" w:rsidRDefault="0092087C">
      <w:pPr>
        <w:rPr>
          <w:lang w:val="kk-KZ"/>
        </w:rPr>
      </w:pPr>
    </w:p>
    <w:p w:rsidR="0092087C" w:rsidRPr="0092087C" w:rsidRDefault="0092087C">
      <w:pPr>
        <w:rPr>
          <w:lang w:val="kk-KZ"/>
        </w:rPr>
      </w:pPr>
    </w:p>
    <w:p w:rsidR="0092087C" w:rsidRPr="0092087C" w:rsidRDefault="0092087C">
      <w:pPr>
        <w:rPr>
          <w:lang w:val="kk-KZ"/>
        </w:rPr>
      </w:pPr>
    </w:p>
    <w:p w:rsidR="0092087C" w:rsidRPr="0092087C" w:rsidRDefault="0092087C">
      <w:pPr>
        <w:rPr>
          <w:lang w:val="kk-KZ"/>
        </w:rPr>
      </w:pPr>
    </w:p>
    <w:p w:rsidR="0092087C" w:rsidRPr="0092087C" w:rsidRDefault="0092087C">
      <w:pPr>
        <w:rPr>
          <w:lang w:val="kk-KZ"/>
        </w:rPr>
      </w:pPr>
    </w:p>
    <w:p w:rsidR="0092087C" w:rsidRPr="0092087C" w:rsidRDefault="0092087C">
      <w:pPr>
        <w:rPr>
          <w:lang w:val="kk-KZ"/>
        </w:rPr>
      </w:pPr>
    </w:p>
    <w:sectPr w:rsidR="0092087C" w:rsidRPr="0092087C" w:rsidSect="003A10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2087C"/>
    <w:rsid w:val="003A10B2"/>
    <w:rsid w:val="009208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87C"/>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087C"/>
    <w:rPr>
      <w:color w:val="0000FF"/>
      <w:u w:val="single"/>
    </w:rPr>
  </w:style>
</w:styles>
</file>

<file path=word/webSettings.xml><?xml version="1.0" encoding="utf-8"?>
<w:webSettings xmlns:r="http://schemas.openxmlformats.org/officeDocument/2006/relationships" xmlns:w="http://schemas.openxmlformats.org/wordprocessingml/2006/main">
  <w:divs>
    <w:div w:id="2077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etref.ru/islamni-lta-kozaras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1266</Words>
  <Characters>7222</Characters>
  <Application>Microsoft Office Word</Application>
  <DocSecurity>0</DocSecurity>
  <Lines>60</Lines>
  <Paragraphs>16</Paragraphs>
  <ScaleCrop>false</ScaleCrop>
  <Company>SPecialiST RePack</Company>
  <LinksUpToDate>false</LinksUpToDate>
  <CharactersWithSpaces>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2</cp:revision>
  <dcterms:created xsi:type="dcterms:W3CDTF">2020-10-23T03:00:00Z</dcterms:created>
  <dcterms:modified xsi:type="dcterms:W3CDTF">2020-10-23T03:05:00Z</dcterms:modified>
</cp:coreProperties>
</file>